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F3" w:rsidRPr="005365F7" w:rsidRDefault="005365F7" w:rsidP="006E79DE">
      <w:pPr>
        <w:pStyle w:val="Header"/>
        <w:jc w:val="center"/>
        <w:rPr>
          <w:b/>
          <w:sz w:val="28"/>
          <w:szCs w:val="28"/>
        </w:rPr>
      </w:pPr>
      <w:bookmarkStart w:id="0" w:name="_GoBack"/>
      <w:bookmarkEnd w:id="0"/>
      <w:r w:rsidRPr="00A44669">
        <w:rPr>
          <w:b/>
          <w:sz w:val="28"/>
          <w:szCs w:val="28"/>
        </w:rPr>
        <w:t>Mark</w:t>
      </w:r>
      <w:r>
        <w:rPr>
          <w:b/>
          <w:sz w:val="28"/>
          <w:szCs w:val="28"/>
        </w:rPr>
        <w:t>etplace Products</w:t>
      </w:r>
    </w:p>
    <w:tbl>
      <w:tblPr>
        <w:tblStyle w:val="TableGrid"/>
        <w:tblpPr w:leftFromText="180" w:rightFromText="180" w:vertAnchor="page" w:horzAnchor="margin" w:tblpXSpec="center" w:tblpY="2331"/>
        <w:tblW w:w="0" w:type="auto"/>
        <w:tblLook w:val="04A0" w:firstRow="1" w:lastRow="0" w:firstColumn="1" w:lastColumn="0" w:noHBand="0" w:noVBand="1"/>
      </w:tblPr>
      <w:tblGrid>
        <w:gridCol w:w="2898"/>
        <w:gridCol w:w="1710"/>
        <w:gridCol w:w="4860"/>
      </w:tblGrid>
      <w:tr w:rsidR="005365F7" w:rsidTr="005365F7">
        <w:tc>
          <w:tcPr>
            <w:tcW w:w="2898" w:type="dxa"/>
          </w:tcPr>
          <w:p w:rsidR="005365F7" w:rsidRPr="008D07AC" w:rsidRDefault="005365F7" w:rsidP="006E79DE">
            <w:pPr>
              <w:jc w:val="center"/>
              <w:rPr>
                <w:b/>
              </w:rPr>
            </w:pPr>
            <w:r w:rsidRPr="008D07AC">
              <w:rPr>
                <w:b/>
              </w:rPr>
              <w:t>Product</w:t>
            </w:r>
          </w:p>
        </w:tc>
        <w:tc>
          <w:tcPr>
            <w:tcW w:w="1710" w:type="dxa"/>
          </w:tcPr>
          <w:p w:rsidR="005365F7" w:rsidRPr="008D07AC" w:rsidRDefault="005365F7" w:rsidP="006E79DE">
            <w:pPr>
              <w:jc w:val="center"/>
              <w:rPr>
                <w:b/>
              </w:rPr>
            </w:pPr>
            <w:r>
              <w:rPr>
                <w:b/>
              </w:rPr>
              <w:t>Product Type</w:t>
            </w:r>
          </w:p>
        </w:tc>
        <w:tc>
          <w:tcPr>
            <w:tcW w:w="4860" w:type="dxa"/>
          </w:tcPr>
          <w:p w:rsidR="005365F7" w:rsidRPr="008D07AC" w:rsidRDefault="005365F7" w:rsidP="006E79DE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C25E0F" w:rsidTr="005365F7">
        <w:tc>
          <w:tcPr>
            <w:tcW w:w="2898" w:type="dxa"/>
          </w:tcPr>
          <w:p w:rsidR="00C25E0F" w:rsidRPr="00583CD6" w:rsidRDefault="00873CC8" w:rsidP="00DD04BB">
            <w:pPr>
              <w:rPr>
                <w:color w:val="0000FF" w:themeColor="hyperlink"/>
                <w:u w:val="single"/>
              </w:rPr>
            </w:pPr>
            <w:hyperlink r:id="rId9" w:history="1">
              <w:r w:rsidR="00C25E0F" w:rsidRPr="00C25E0F">
                <w:rPr>
                  <w:rStyle w:val="Hyperlink"/>
                </w:rPr>
                <w:t>Get Covered: A one-page guide to the Health Insurance Marketplace</w:t>
              </w:r>
            </w:hyperlink>
            <w:r w:rsidR="00583CD6" w:rsidRPr="00583CD6">
              <w:rPr>
                <w:rStyle w:val="Hyperlink"/>
                <w:u w:val="none"/>
              </w:rPr>
              <w:t xml:space="preserve">  </w:t>
            </w:r>
            <w:r w:rsidR="00583CD6" w:rsidRPr="00583CD6">
              <w:rPr>
                <w:rStyle w:val="Hyperlink"/>
                <w:color w:val="auto"/>
                <w:u w:val="none"/>
              </w:rPr>
              <w:t>(11749)</w:t>
            </w:r>
          </w:p>
        </w:tc>
        <w:tc>
          <w:tcPr>
            <w:tcW w:w="1710" w:type="dxa"/>
          </w:tcPr>
          <w:p w:rsidR="00C25E0F" w:rsidRDefault="00C25E0F" w:rsidP="00DD04BB">
            <w:r>
              <w:t>Fact sheet</w:t>
            </w:r>
          </w:p>
        </w:tc>
        <w:tc>
          <w:tcPr>
            <w:tcW w:w="4860" w:type="dxa"/>
          </w:tcPr>
          <w:p w:rsidR="00C25E0F" w:rsidRDefault="00C25E0F" w:rsidP="00DD04BB">
            <w:pPr>
              <w:rPr>
                <w:rFonts w:cstheme="minorHAnsi"/>
              </w:rPr>
            </w:pPr>
            <w:r>
              <w:rPr>
                <w:rFonts w:cstheme="minorHAnsi"/>
              </w:rPr>
              <w:t>Important information to know about the Health Insurance Marketplace.</w:t>
            </w:r>
          </w:p>
        </w:tc>
      </w:tr>
      <w:tr w:rsidR="005365F7" w:rsidTr="005365F7">
        <w:tc>
          <w:tcPr>
            <w:tcW w:w="2898" w:type="dxa"/>
          </w:tcPr>
          <w:p w:rsidR="005365F7" w:rsidRDefault="00873CC8" w:rsidP="00DD04BB">
            <w:hyperlink r:id="rId10" w:history="1">
              <w:r w:rsidR="005365F7" w:rsidRPr="004644D7">
                <w:rPr>
                  <w:rStyle w:val="Hyperlink"/>
                </w:rPr>
                <w:t>About the Health Insurance Marketplace</w:t>
              </w:r>
            </w:hyperlink>
          </w:p>
          <w:p w:rsidR="005365F7" w:rsidRDefault="005365F7" w:rsidP="00DD04BB">
            <w:r>
              <w:rPr>
                <w:rFonts w:cstheme="minorHAnsi"/>
              </w:rPr>
              <w:t>(</w:t>
            </w:r>
            <w:r w:rsidRPr="00DA6AA5">
              <w:rPr>
                <w:rFonts w:cstheme="minorHAnsi"/>
              </w:rPr>
              <w:t>11629</w:t>
            </w:r>
            <w:r>
              <w:rPr>
                <w:rFonts w:cstheme="minorHAnsi"/>
              </w:rPr>
              <w:t>)</w:t>
            </w:r>
            <w:r>
              <w:t xml:space="preserve"> </w:t>
            </w:r>
          </w:p>
        </w:tc>
        <w:tc>
          <w:tcPr>
            <w:tcW w:w="1710" w:type="dxa"/>
          </w:tcPr>
          <w:p w:rsidR="005365F7" w:rsidRDefault="005365F7" w:rsidP="00DD04BB">
            <w:proofErr w:type="spellStart"/>
            <w:r>
              <w:t>Bifold</w:t>
            </w:r>
            <w:proofErr w:type="spellEnd"/>
            <w:r w:rsidR="002821BE">
              <w:t>*</w:t>
            </w:r>
          </w:p>
        </w:tc>
        <w:tc>
          <w:tcPr>
            <w:tcW w:w="4860" w:type="dxa"/>
          </w:tcPr>
          <w:p w:rsidR="005365F7" w:rsidRPr="00DA6AA5" w:rsidRDefault="005365F7" w:rsidP="00DD04BB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DA6AA5">
              <w:rPr>
                <w:rFonts w:cstheme="minorHAnsi"/>
              </w:rPr>
              <w:t>ives a general overview of the Health Insurance Marketplace.</w:t>
            </w:r>
          </w:p>
          <w:p w:rsidR="005365F7" w:rsidRDefault="005365F7" w:rsidP="00DD04BB"/>
        </w:tc>
      </w:tr>
      <w:tr w:rsidR="005365F7" w:rsidTr="005365F7">
        <w:tc>
          <w:tcPr>
            <w:tcW w:w="2898" w:type="dxa"/>
          </w:tcPr>
          <w:p w:rsidR="005365F7" w:rsidRDefault="00873CC8" w:rsidP="00DD04BB">
            <w:hyperlink r:id="rId11" w:history="1">
              <w:r w:rsidR="005365F7" w:rsidRPr="004644D7">
                <w:rPr>
                  <w:rStyle w:val="Hyperlink"/>
                </w:rPr>
                <w:t>About the SHOP Marketplace</w:t>
              </w:r>
            </w:hyperlink>
          </w:p>
          <w:p w:rsidR="005365F7" w:rsidRDefault="005365F7" w:rsidP="00DD04BB">
            <w:r>
              <w:rPr>
                <w:rFonts w:cstheme="minorHAnsi"/>
              </w:rPr>
              <w:t>(</w:t>
            </w:r>
            <w:r w:rsidRPr="00DA6AA5">
              <w:rPr>
                <w:rFonts w:cstheme="minorHAnsi"/>
              </w:rPr>
              <w:t>11360</w:t>
            </w:r>
            <w:r>
              <w:rPr>
                <w:rFonts w:cstheme="minorHAnsi"/>
              </w:rPr>
              <w:t>)</w:t>
            </w:r>
          </w:p>
        </w:tc>
        <w:tc>
          <w:tcPr>
            <w:tcW w:w="1710" w:type="dxa"/>
          </w:tcPr>
          <w:p w:rsidR="005365F7" w:rsidRDefault="005365F7" w:rsidP="00DD04BB">
            <w:proofErr w:type="spellStart"/>
            <w:r>
              <w:t>Bifold</w:t>
            </w:r>
            <w:proofErr w:type="spellEnd"/>
            <w:r w:rsidR="002821BE">
              <w:t>*</w:t>
            </w:r>
          </w:p>
        </w:tc>
        <w:tc>
          <w:tcPr>
            <w:tcW w:w="4860" w:type="dxa"/>
          </w:tcPr>
          <w:p w:rsidR="005365F7" w:rsidRDefault="005365F7" w:rsidP="00DD04BB">
            <w:r>
              <w:rPr>
                <w:rFonts w:cstheme="minorHAnsi"/>
              </w:rPr>
              <w:t>G</w:t>
            </w:r>
            <w:r w:rsidRPr="00DA6AA5">
              <w:rPr>
                <w:rFonts w:cstheme="minorHAnsi"/>
              </w:rPr>
              <w:t>ives a general overview of the Small Business Health Options program for employers.</w:t>
            </w:r>
          </w:p>
        </w:tc>
      </w:tr>
      <w:tr w:rsidR="005365F7" w:rsidTr="005365F7">
        <w:tc>
          <w:tcPr>
            <w:tcW w:w="2898" w:type="dxa"/>
          </w:tcPr>
          <w:p w:rsidR="005365F7" w:rsidRDefault="00873CC8" w:rsidP="00DD04BB">
            <w:hyperlink r:id="rId12" w:history="1">
              <w:r w:rsidR="005365F7" w:rsidRPr="004644D7">
                <w:rPr>
                  <w:rStyle w:val="Hyperlink"/>
                </w:rPr>
                <w:t>The Value of Health Insurance</w:t>
              </w:r>
            </w:hyperlink>
          </w:p>
          <w:p w:rsidR="005365F7" w:rsidRDefault="005365F7" w:rsidP="00DD04BB">
            <w:r w:rsidRPr="00DA6AA5">
              <w:rPr>
                <w:rFonts w:cstheme="minorHAnsi"/>
              </w:rPr>
              <w:t xml:space="preserve">(11631) </w:t>
            </w:r>
            <w:r>
              <w:t xml:space="preserve"> </w:t>
            </w:r>
          </w:p>
        </w:tc>
        <w:tc>
          <w:tcPr>
            <w:tcW w:w="1710" w:type="dxa"/>
          </w:tcPr>
          <w:p w:rsidR="005365F7" w:rsidRDefault="005365F7" w:rsidP="00DD04BB">
            <w:proofErr w:type="spellStart"/>
            <w:r>
              <w:t>Bifold</w:t>
            </w:r>
            <w:proofErr w:type="spellEnd"/>
            <w:r w:rsidR="002821BE">
              <w:t>*</w:t>
            </w:r>
          </w:p>
        </w:tc>
        <w:tc>
          <w:tcPr>
            <w:tcW w:w="4860" w:type="dxa"/>
          </w:tcPr>
          <w:p w:rsidR="005365F7" w:rsidRPr="00DA6AA5" w:rsidRDefault="005365F7" w:rsidP="00DD04BB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DA6AA5">
              <w:rPr>
                <w:rFonts w:cstheme="minorHAnsi"/>
              </w:rPr>
              <w:t xml:space="preserve">xplains the importance of health coverage and how it works. </w:t>
            </w:r>
          </w:p>
          <w:p w:rsidR="005365F7" w:rsidRDefault="005365F7" w:rsidP="00DD04BB"/>
        </w:tc>
      </w:tr>
      <w:tr w:rsidR="005365F7" w:rsidTr="005365F7">
        <w:tc>
          <w:tcPr>
            <w:tcW w:w="2898" w:type="dxa"/>
          </w:tcPr>
          <w:p w:rsidR="005365F7" w:rsidRDefault="00873CC8" w:rsidP="00DD04BB">
            <w:hyperlink r:id="rId13" w:history="1">
              <w:r w:rsidR="005365F7" w:rsidRPr="004644D7">
                <w:rPr>
                  <w:rStyle w:val="Hyperlink"/>
                </w:rPr>
                <w:t>Things to Think About When Choosing a Plan for your Business</w:t>
              </w:r>
            </w:hyperlink>
          </w:p>
          <w:p w:rsidR="005365F7" w:rsidRDefault="005365F7" w:rsidP="00DD04BB">
            <w:r>
              <w:rPr>
                <w:rFonts w:cstheme="minorHAnsi"/>
              </w:rPr>
              <w:t>(</w:t>
            </w:r>
            <w:r w:rsidRPr="00DA6AA5">
              <w:rPr>
                <w:rFonts w:cstheme="minorHAnsi"/>
              </w:rPr>
              <w:t>11673</w:t>
            </w:r>
            <w:r>
              <w:rPr>
                <w:rFonts w:cstheme="minorHAnsi"/>
              </w:rPr>
              <w:t>)</w:t>
            </w:r>
          </w:p>
        </w:tc>
        <w:tc>
          <w:tcPr>
            <w:tcW w:w="1710" w:type="dxa"/>
          </w:tcPr>
          <w:p w:rsidR="005365F7" w:rsidRDefault="005365F7" w:rsidP="00DD04BB">
            <w:r>
              <w:t>Brochure</w:t>
            </w:r>
            <w:r w:rsidR="002821BE">
              <w:t>*</w:t>
            </w:r>
          </w:p>
        </w:tc>
        <w:tc>
          <w:tcPr>
            <w:tcW w:w="4860" w:type="dxa"/>
          </w:tcPr>
          <w:p w:rsidR="005365F7" w:rsidRDefault="005365F7" w:rsidP="00DD04BB">
            <w:r w:rsidRPr="00DA6AA5">
              <w:rPr>
                <w:rFonts w:cstheme="minorHAnsi"/>
              </w:rPr>
              <w:t xml:space="preserve">Provides information to help small business owners select a Marketplace plan that meets the needs of their employees.  </w:t>
            </w:r>
          </w:p>
        </w:tc>
      </w:tr>
      <w:tr w:rsidR="005365F7" w:rsidTr="005365F7">
        <w:tc>
          <w:tcPr>
            <w:tcW w:w="2898" w:type="dxa"/>
          </w:tcPr>
          <w:p w:rsidR="005365F7" w:rsidRDefault="00873CC8" w:rsidP="00DD04BB">
            <w:hyperlink r:id="rId14" w:history="1">
              <w:r w:rsidR="005365F7" w:rsidRPr="004644D7">
                <w:rPr>
                  <w:rStyle w:val="Hyperlink"/>
                </w:rPr>
                <w:t>Things to think about when choosing a plan</w:t>
              </w:r>
            </w:hyperlink>
            <w:r w:rsidR="005365F7">
              <w:t xml:space="preserve"> </w:t>
            </w:r>
          </w:p>
          <w:p w:rsidR="005365F7" w:rsidRDefault="005365F7" w:rsidP="00DD04BB">
            <w:r>
              <w:t>(11672)</w:t>
            </w:r>
          </w:p>
        </w:tc>
        <w:tc>
          <w:tcPr>
            <w:tcW w:w="1710" w:type="dxa"/>
          </w:tcPr>
          <w:p w:rsidR="005365F7" w:rsidRDefault="005365F7" w:rsidP="00DD04BB">
            <w:r>
              <w:t>Brochure</w:t>
            </w:r>
            <w:r w:rsidR="002821BE">
              <w:t>*</w:t>
            </w:r>
          </w:p>
        </w:tc>
        <w:tc>
          <w:tcPr>
            <w:tcW w:w="4860" w:type="dxa"/>
          </w:tcPr>
          <w:p w:rsidR="005365F7" w:rsidRDefault="005365F7" w:rsidP="00DD04BB">
            <w:r w:rsidRPr="00DA6AA5">
              <w:rPr>
                <w:rFonts w:cstheme="minorHAnsi"/>
              </w:rPr>
              <w:t xml:space="preserve">Provides information to help individuals select a Marketplace plan that will meet their needs and budget.   </w:t>
            </w:r>
          </w:p>
        </w:tc>
      </w:tr>
      <w:tr w:rsidR="005365F7" w:rsidTr="005365F7">
        <w:tc>
          <w:tcPr>
            <w:tcW w:w="2898" w:type="dxa"/>
          </w:tcPr>
          <w:p w:rsidR="005365F7" w:rsidRDefault="00873CC8" w:rsidP="00DD04BB">
            <w:hyperlink r:id="rId15" w:history="1">
              <w:r w:rsidR="005365F7" w:rsidRPr="004644D7">
                <w:rPr>
                  <w:rStyle w:val="Hyperlink"/>
                </w:rPr>
                <w:t>Get Ready to Enroll in the Marketplace</w:t>
              </w:r>
            </w:hyperlink>
          </w:p>
          <w:p w:rsidR="005365F7" w:rsidRDefault="005365F7" w:rsidP="00DD04BB">
            <w:r w:rsidRPr="00DA6AA5">
              <w:rPr>
                <w:rFonts w:cstheme="minorHAnsi"/>
              </w:rPr>
              <w:t>(</w:t>
            </w:r>
            <w:r>
              <w:rPr>
                <w:rFonts w:cstheme="minorHAnsi"/>
              </w:rPr>
              <w:t>11687</w:t>
            </w:r>
            <w:r w:rsidRPr="00DA6AA5">
              <w:rPr>
                <w:rFonts w:cstheme="minorHAnsi"/>
              </w:rPr>
              <w:t>)</w:t>
            </w:r>
          </w:p>
        </w:tc>
        <w:tc>
          <w:tcPr>
            <w:tcW w:w="1710" w:type="dxa"/>
          </w:tcPr>
          <w:p w:rsidR="005365F7" w:rsidRDefault="005365F7" w:rsidP="00DD04BB">
            <w:r>
              <w:t>Fact sheet</w:t>
            </w:r>
            <w:r w:rsidR="002821BE">
              <w:t>*</w:t>
            </w:r>
          </w:p>
        </w:tc>
        <w:tc>
          <w:tcPr>
            <w:tcW w:w="4860" w:type="dxa"/>
          </w:tcPr>
          <w:p w:rsidR="005365F7" w:rsidRDefault="005365F7" w:rsidP="00DD04BB">
            <w:r>
              <w:rPr>
                <w:rFonts w:cstheme="minorHAnsi"/>
              </w:rPr>
              <w:t>P</w:t>
            </w:r>
            <w:r w:rsidRPr="00DA6AA5">
              <w:rPr>
                <w:rFonts w:cstheme="minorHAnsi"/>
              </w:rPr>
              <w:t>rovides information to let people know what they can do before open enrollment begins to prepare to apply.</w:t>
            </w:r>
          </w:p>
        </w:tc>
      </w:tr>
      <w:tr w:rsidR="005365F7" w:rsidTr="005365F7">
        <w:tc>
          <w:tcPr>
            <w:tcW w:w="2898" w:type="dxa"/>
          </w:tcPr>
          <w:p w:rsidR="005365F7" w:rsidRDefault="00873CC8" w:rsidP="00DD04BB">
            <w:hyperlink r:id="rId16" w:history="1">
              <w:r w:rsidR="005365F7" w:rsidRPr="004644D7">
                <w:rPr>
                  <w:rStyle w:val="Hyperlink"/>
                </w:rPr>
                <w:t>Key dates for the Health Insurance Marketplace</w:t>
              </w:r>
            </w:hyperlink>
          </w:p>
          <w:p w:rsidR="005365F7" w:rsidRDefault="005365F7" w:rsidP="00DD04BB">
            <w:r>
              <w:rPr>
                <w:rFonts w:cstheme="minorHAnsi"/>
              </w:rPr>
              <w:t>(</w:t>
            </w:r>
            <w:r w:rsidRPr="00DA6AA5">
              <w:rPr>
                <w:rFonts w:cstheme="minorHAnsi"/>
              </w:rPr>
              <w:t>11660</w:t>
            </w:r>
            <w:r>
              <w:rPr>
                <w:rFonts w:cstheme="minorHAnsi"/>
              </w:rPr>
              <w:t>)</w:t>
            </w:r>
          </w:p>
        </w:tc>
        <w:tc>
          <w:tcPr>
            <w:tcW w:w="1710" w:type="dxa"/>
          </w:tcPr>
          <w:p w:rsidR="005365F7" w:rsidRDefault="005365F7" w:rsidP="00DD04BB">
            <w:r>
              <w:t>Fact sheet</w:t>
            </w:r>
            <w:r w:rsidR="002821BE">
              <w:t>*</w:t>
            </w:r>
          </w:p>
        </w:tc>
        <w:tc>
          <w:tcPr>
            <w:tcW w:w="4860" w:type="dxa"/>
          </w:tcPr>
          <w:p w:rsidR="005365F7" w:rsidRPr="00DA6AA5" w:rsidRDefault="005365F7" w:rsidP="00DD04BB">
            <w:pPr>
              <w:rPr>
                <w:rFonts w:cstheme="minorHAnsi"/>
              </w:rPr>
            </w:pPr>
            <w:r w:rsidRPr="00DA6AA5">
              <w:rPr>
                <w:rFonts w:cstheme="minorHAnsi"/>
              </w:rPr>
              <w:t xml:space="preserve">This fact sheet has information on Marketplace key dates including getting help, enrolling, and coverage start dates. </w:t>
            </w:r>
          </w:p>
          <w:p w:rsidR="005365F7" w:rsidRDefault="005365F7" w:rsidP="00DD04BB"/>
        </w:tc>
      </w:tr>
      <w:tr w:rsidR="005365F7" w:rsidTr="005365F7">
        <w:tc>
          <w:tcPr>
            <w:tcW w:w="2898" w:type="dxa"/>
          </w:tcPr>
          <w:p w:rsidR="005365F7" w:rsidRDefault="00873CC8" w:rsidP="00DD04BB">
            <w:hyperlink r:id="rId17" w:history="1">
              <w:r w:rsidR="005365F7" w:rsidRPr="004644D7">
                <w:rPr>
                  <w:rStyle w:val="Hyperlink"/>
                </w:rPr>
                <w:t>Better Options. Better Health.</w:t>
              </w:r>
            </w:hyperlink>
          </w:p>
          <w:p w:rsidR="005365F7" w:rsidRDefault="005365F7" w:rsidP="00DD04BB">
            <w:r>
              <w:t>(11669)</w:t>
            </w:r>
          </w:p>
        </w:tc>
        <w:tc>
          <w:tcPr>
            <w:tcW w:w="1710" w:type="dxa"/>
          </w:tcPr>
          <w:p w:rsidR="005365F7" w:rsidRDefault="005365F7" w:rsidP="00DD04BB">
            <w:r>
              <w:t>Resources card</w:t>
            </w:r>
            <w:r w:rsidR="002821BE">
              <w:t>*</w:t>
            </w:r>
          </w:p>
        </w:tc>
        <w:tc>
          <w:tcPr>
            <w:tcW w:w="4860" w:type="dxa"/>
          </w:tcPr>
          <w:p w:rsidR="005365F7" w:rsidRDefault="005365F7" w:rsidP="00DD04BB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DA6AA5">
              <w:rPr>
                <w:rFonts w:cstheme="minorHAnsi"/>
              </w:rPr>
              <w:t>ncludes resources for Marketplace information.</w:t>
            </w:r>
          </w:p>
          <w:p w:rsidR="005365F7" w:rsidRDefault="005365F7" w:rsidP="00DD04BB"/>
        </w:tc>
      </w:tr>
      <w:tr w:rsidR="005365F7" w:rsidTr="005365F7">
        <w:tc>
          <w:tcPr>
            <w:tcW w:w="2898" w:type="dxa"/>
          </w:tcPr>
          <w:p w:rsidR="005365F7" w:rsidRDefault="00873CC8" w:rsidP="00DD04BB">
            <w:hyperlink r:id="rId18" w:history="1">
              <w:r w:rsidR="005365F7" w:rsidRPr="004644D7">
                <w:rPr>
                  <w:rStyle w:val="Hyperlink"/>
                </w:rPr>
                <w:t>Need affordable health insurance?</w:t>
              </w:r>
            </w:hyperlink>
          </w:p>
          <w:p w:rsidR="005365F7" w:rsidRDefault="005365F7" w:rsidP="00DD04BB">
            <w:r>
              <w:t>(11635)</w:t>
            </w:r>
          </w:p>
        </w:tc>
        <w:tc>
          <w:tcPr>
            <w:tcW w:w="1710" w:type="dxa"/>
          </w:tcPr>
          <w:p w:rsidR="005365F7" w:rsidRDefault="005365F7" w:rsidP="00DD04BB">
            <w:r>
              <w:t>Poster</w:t>
            </w:r>
            <w:r w:rsidR="002821BE">
              <w:t>*</w:t>
            </w:r>
          </w:p>
        </w:tc>
        <w:tc>
          <w:tcPr>
            <w:tcW w:w="4860" w:type="dxa"/>
          </w:tcPr>
          <w:p w:rsidR="005365F7" w:rsidRDefault="005365F7" w:rsidP="00DD04BB">
            <w:r>
              <w:t>Encourages people to sign up at HealthCare.gov to get email and text updates about the Marketplace.</w:t>
            </w:r>
          </w:p>
        </w:tc>
      </w:tr>
      <w:tr w:rsidR="005365F7" w:rsidTr="005365F7">
        <w:tc>
          <w:tcPr>
            <w:tcW w:w="2898" w:type="dxa"/>
          </w:tcPr>
          <w:p w:rsidR="005365F7" w:rsidRDefault="00873CC8" w:rsidP="00DD04BB">
            <w:hyperlink r:id="rId19" w:history="1">
              <w:r w:rsidR="005365F7" w:rsidRPr="004644D7">
                <w:rPr>
                  <w:rStyle w:val="Hyperlink"/>
                </w:rPr>
                <w:t>Need affordable health insurance?</w:t>
              </w:r>
            </w:hyperlink>
            <w:r w:rsidR="005365F7">
              <w:t xml:space="preserve"> </w:t>
            </w:r>
          </w:p>
          <w:p w:rsidR="005365F7" w:rsidRDefault="005365F7" w:rsidP="00DD04BB">
            <w:r>
              <w:t>(11632)</w:t>
            </w:r>
          </w:p>
        </w:tc>
        <w:tc>
          <w:tcPr>
            <w:tcW w:w="1710" w:type="dxa"/>
          </w:tcPr>
          <w:p w:rsidR="005365F7" w:rsidRDefault="005365F7" w:rsidP="00DD04BB">
            <w:r>
              <w:t>Post card</w:t>
            </w:r>
            <w:r w:rsidR="002821BE">
              <w:t>*</w:t>
            </w:r>
          </w:p>
        </w:tc>
        <w:tc>
          <w:tcPr>
            <w:tcW w:w="4860" w:type="dxa"/>
          </w:tcPr>
          <w:p w:rsidR="005365F7" w:rsidRDefault="005365F7" w:rsidP="00DD04BB">
            <w:r>
              <w:t xml:space="preserve">Encourages people to sign up at HealthCare.gov to get email and text updates about the </w:t>
            </w:r>
            <w:proofErr w:type="gramStart"/>
            <w:r>
              <w:t>Marketplace .</w:t>
            </w:r>
            <w:proofErr w:type="gramEnd"/>
          </w:p>
        </w:tc>
      </w:tr>
      <w:tr w:rsidR="00733B53" w:rsidTr="005365F7">
        <w:tc>
          <w:tcPr>
            <w:tcW w:w="2898" w:type="dxa"/>
          </w:tcPr>
          <w:p w:rsidR="00733B53" w:rsidRDefault="00873CC8" w:rsidP="00DD04BB">
            <w:hyperlink r:id="rId20" w:history="1">
              <w:r w:rsidR="005103D9" w:rsidRPr="00F94EB0">
                <w:rPr>
                  <w:rStyle w:val="Hyperlink"/>
                </w:rPr>
                <w:t>Open E</w:t>
              </w:r>
              <w:r w:rsidR="00EE793A" w:rsidRPr="00F94EB0">
                <w:rPr>
                  <w:rStyle w:val="Hyperlink"/>
                </w:rPr>
                <w:t>nrollment poster</w:t>
              </w:r>
            </w:hyperlink>
            <w:r w:rsidR="00EE793A">
              <w:t xml:space="preserve"> (11729)</w:t>
            </w:r>
          </w:p>
        </w:tc>
        <w:tc>
          <w:tcPr>
            <w:tcW w:w="1710" w:type="dxa"/>
          </w:tcPr>
          <w:p w:rsidR="00733B53" w:rsidRDefault="00733B53" w:rsidP="00DD04BB">
            <w:r>
              <w:t>Poster</w:t>
            </w:r>
          </w:p>
        </w:tc>
        <w:tc>
          <w:tcPr>
            <w:tcW w:w="4860" w:type="dxa"/>
          </w:tcPr>
          <w:p w:rsidR="00733B53" w:rsidRPr="00025BFF" w:rsidRDefault="00EE793A" w:rsidP="009B7C9E">
            <w:r>
              <w:t>Encourages people to apply and enroll in the Marketplace.</w:t>
            </w:r>
          </w:p>
        </w:tc>
      </w:tr>
      <w:tr w:rsidR="00733B53" w:rsidTr="005365F7">
        <w:tc>
          <w:tcPr>
            <w:tcW w:w="2898" w:type="dxa"/>
          </w:tcPr>
          <w:p w:rsidR="00733B53" w:rsidRDefault="00873CC8" w:rsidP="00DD04BB">
            <w:hyperlink r:id="rId21" w:history="1">
              <w:r w:rsidR="005103D9" w:rsidRPr="00F94EB0">
                <w:rPr>
                  <w:rStyle w:val="Hyperlink"/>
                </w:rPr>
                <w:t>Open E</w:t>
              </w:r>
              <w:r w:rsidR="00EE793A" w:rsidRPr="00F94EB0">
                <w:rPr>
                  <w:rStyle w:val="Hyperlink"/>
                </w:rPr>
                <w:t>nrollment post card</w:t>
              </w:r>
            </w:hyperlink>
            <w:r w:rsidR="00EE793A">
              <w:t xml:space="preserve"> (11725)</w:t>
            </w:r>
          </w:p>
        </w:tc>
        <w:tc>
          <w:tcPr>
            <w:tcW w:w="1710" w:type="dxa"/>
          </w:tcPr>
          <w:p w:rsidR="00733B53" w:rsidRDefault="00733B53" w:rsidP="00DD04BB">
            <w:r>
              <w:t>Post card</w:t>
            </w:r>
          </w:p>
        </w:tc>
        <w:tc>
          <w:tcPr>
            <w:tcW w:w="4860" w:type="dxa"/>
          </w:tcPr>
          <w:p w:rsidR="00733B53" w:rsidRPr="00025BFF" w:rsidRDefault="00EE793A" w:rsidP="009B7C9E">
            <w:r>
              <w:t>Encourages people to apply and enroll in the Marketplace.</w:t>
            </w:r>
          </w:p>
        </w:tc>
      </w:tr>
      <w:tr w:rsidR="0093276A" w:rsidTr="005365F7">
        <w:tc>
          <w:tcPr>
            <w:tcW w:w="2898" w:type="dxa"/>
          </w:tcPr>
          <w:p w:rsidR="0093276A" w:rsidRPr="00CA0FB8" w:rsidRDefault="00CA0FB8" w:rsidP="0093276A">
            <w:pPr>
              <w:rPr>
                <w:rStyle w:val="Hyperlink"/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fldChar w:fldCharType="begin"/>
            </w:r>
            <w:r>
              <w:rPr>
                <w:rFonts w:cstheme="minorHAnsi"/>
                <w:bCs/>
                <w:iCs/>
              </w:rPr>
              <w:instrText xml:space="preserve"> HYPERLINK "http://marketplace.cms.gov/getofficialresources/publications-and-articles/shop-marketplace-is-open-flyer.pdf" </w:instrText>
            </w:r>
            <w:r>
              <w:rPr>
                <w:rFonts w:cstheme="minorHAnsi"/>
                <w:bCs/>
                <w:iCs/>
              </w:rPr>
              <w:fldChar w:fldCharType="separate"/>
            </w:r>
            <w:r w:rsidR="0093276A" w:rsidRPr="00CA0FB8">
              <w:rPr>
                <w:rStyle w:val="Hyperlink"/>
                <w:rFonts w:cstheme="minorHAnsi"/>
                <w:bCs/>
                <w:iCs/>
              </w:rPr>
              <w:t xml:space="preserve">Are You Ready? </w:t>
            </w:r>
          </w:p>
          <w:p w:rsidR="0093276A" w:rsidRPr="00CA0FB8" w:rsidRDefault="0093276A" w:rsidP="0093276A">
            <w:pPr>
              <w:rPr>
                <w:rStyle w:val="Hyperlink"/>
                <w:rFonts w:cstheme="minorHAnsi"/>
              </w:rPr>
            </w:pPr>
            <w:r w:rsidRPr="00CA0FB8">
              <w:rPr>
                <w:rStyle w:val="Hyperlink"/>
                <w:rFonts w:cstheme="minorHAnsi"/>
                <w:bCs/>
                <w:iCs/>
              </w:rPr>
              <w:t>The SHOP Marketplace is open for business</w:t>
            </w:r>
          </w:p>
          <w:p w:rsidR="0093276A" w:rsidRDefault="00CA0FB8" w:rsidP="0093276A">
            <w:r>
              <w:rPr>
                <w:rFonts w:cstheme="minorHAnsi"/>
                <w:bCs/>
                <w:iCs/>
              </w:rPr>
              <w:fldChar w:fldCharType="end"/>
            </w:r>
            <w:r w:rsidR="0093276A">
              <w:t>(11736)</w:t>
            </w:r>
          </w:p>
        </w:tc>
        <w:tc>
          <w:tcPr>
            <w:tcW w:w="1710" w:type="dxa"/>
          </w:tcPr>
          <w:p w:rsidR="0093276A" w:rsidRDefault="0093276A" w:rsidP="0093276A">
            <w:r>
              <w:t>Promotional flyer</w:t>
            </w:r>
          </w:p>
        </w:tc>
        <w:tc>
          <w:tcPr>
            <w:tcW w:w="4860" w:type="dxa"/>
          </w:tcPr>
          <w:p w:rsidR="0093276A" w:rsidRDefault="0093276A" w:rsidP="0093276A">
            <w:r>
              <w:t>Promotes the SHOP Marketplace and contact center.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22" w:history="1">
              <w:r w:rsidR="0093276A" w:rsidRPr="00EF47ED">
                <w:rPr>
                  <w:rStyle w:val="Hyperlink"/>
                </w:rPr>
                <w:t>You’re open for business, and so are we!</w:t>
              </w:r>
            </w:hyperlink>
            <w:r w:rsidR="0093276A">
              <w:t xml:space="preserve"> (11734)</w:t>
            </w:r>
          </w:p>
        </w:tc>
        <w:tc>
          <w:tcPr>
            <w:tcW w:w="1710" w:type="dxa"/>
          </w:tcPr>
          <w:p w:rsidR="0093276A" w:rsidRDefault="0093276A" w:rsidP="0093276A">
            <w:pPr>
              <w:jc w:val="both"/>
            </w:pPr>
            <w:r>
              <w:t>Post card</w:t>
            </w:r>
          </w:p>
        </w:tc>
        <w:tc>
          <w:tcPr>
            <w:tcW w:w="4860" w:type="dxa"/>
          </w:tcPr>
          <w:p w:rsidR="0093276A" w:rsidRDefault="0093276A" w:rsidP="0093276A">
            <w:r>
              <w:t>Promotes the SHOP Marketplace.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23" w:history="1">
              <w:r w:rsidR="0093276A" w:rsidRPr="009B7C9E">
                <w:rPr>
                  <w:rStyle w:val="Hyperlink"/>
                </w:rPr>
                <w:t>How the Marketplace Works</w:t>
              </w:r>
            </w:hyperlink>
          </w:p>
          <w:p w:rsidR="0093276A" w:rsidRDefault="0093276A" w:rsidP="0093276A">
            <w:r>
              <w:t>(11671)</w:t>
            </w:r>
          </w:p>
        </w:tc>
        <w:tc>
          <w:tcPr>
            <w:tcW w:w="1710" w:type="dxa"/>
          </w:tcPr>
          <w:p w:rsidR="0093276A" w:rsidRDefault="0093276A" w:rsidP="0093276A">
            <w:proofErr w:type="spellStart"/>
            <w:r>
              <w:t>Infographic</w:t>
            </w:r>
            <w:proofErr w:type="spellEnd"/>
          </w:p>
        </w:tc>
        <w:tc>
          <w:tcPr>
            <w:tcW w:w="4860" w:type="dxa"/>
          </w:tcPr>
          <w:p w:rsidR="0093276A" w:rsidRDefault="0093276A" w:rsidP="0093276A">
            <w:r w:rsidRPr="00025BFF">
              <w:t xml:space="preserve">Explains the </w:t>
            </w:r>
            <w:r>
              <w:t>4 steps</w:t>
            </w:r>
            <w:r w:rsidRPr="00025BFF">
              <w:t xml:space="preserve"> individuals and families go through when they apply and enroll in </w:t>
            </w:r>
            <w:r>
              <w:t>the</w:t>
            </w:r>
            <w:r w:rsidRPr="00025BFF">
              <w:t xml:space="preserve"> Marketplace.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24" w:history="1">
              <w:r w:rsidR="0093276A" w:rsidRPr="009B7C9E">
                <w:rPr>
                  <w:rStyle w:val="Hyperlink"/>
                </w:rPr>
                <w:t>How the SHOP Marketplace Works</w:t>
              </w:r>
            </w:hyperlink>
          </w:p>
          <w:p w:rsidR="0093276A" w:rsidRDefault="0093276A" w:rsidP="0093276A">
            <w:r>
              <w:t>(11670)</w:t>
            </w:r>
          </w:p>
        </w:tc>
        <w:tc>
          <w:tcPr>
            <w:tcW w:w="1710" w:type="dxa"/>
          </w:tcPr>
          <w:p w:rsidR="0093276A" w:rsidRDefault="0093276A" w:rsidP="0093276A">
            <w:proofErr w:type="spellStart"/>
            <w:r>
              <w:t>Infographic</w:t>
            </w:r>
            <w:proofErr w:type="spellEnd"/>
          </w:p>
        </w:tc>
        <w:tc>
          <w:tcPr>
            <w:tcW w:w="4860" w:type="dxa"/>
          </w:tcPr>
          <w:p w:rsidR="0093276A" w:rsidRDefault="0093276A" w:rsidP="0093276A">
            <w:r w:rsidRPr="00025BFF">
              <w:t xml:space="preserve">Explains the </w:t>
            </w:r>
            <w:r>
              <w:t>4 steps</w:t>
            </w:r>
            <w:r w:rsidRPr="00025BFF">
              <w:t xml:space="preserve"> small business</w:t>
            </w:r>
            <w:r>
              <w:t>es</w:t>
            </w:r>
            <w:r w:rsidRPr="00025BFF">
              <w:t xml:space="preserve"> will use when they apply and enroll via SHOP</w:t>
            </w:r>
            <w:r>
              <w:t>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25" w:history="1">
              <w:r w:rsidR="0093276A">
                <w:rPr>
                  <w:rStyle w:val="Hyperlink"/>
                </w:rPr>
                <w:t>3</w:t>
              </w:r>
              <w:r w:rsidR="0093276A" w:rsidRPr="00583CD6">
                <w:rPr>
                  <w:rStyle w:val="Hyperlink"/>
                </w:rPr>
                <w:t xml:space="preserve"> steps for employers to apply for coverage in the SHOP Marketplace</w:t>
              </w:r>
            </w:hyperlink>
            <w:r w:rsidR="0093276A">
              <w:t xml:space="preserve"> (11750)</w:t>
            </w:r>
          </w:p>
        </w:tc>
        <w:tc>
          <w:tcPr>
            <w:tcW w:w="1710" w:type="dxa"/>
          </w:tcPr>
          <w:p w:rsidR="0093276A" w:rsidRDefault="0093276A" w:rsidP="0093276A">
            <w:proofErr w:type="spellStart"/>
            <w:r>
              <w:t>Infographic</w:t>
            </w:r>
            <w:proofErr w:type="spellEnd"/>
          </w:p>
        </w:tc>
        <w:tc>
          <w:tcPr>
            <w:tcW w:w="4860" w:type="dxa"/>
          </w:tcPr>
          <w:p w:rsidR="0093276A" w:rsidRDefault="0093276A" w:rsidP="0093276A">
            <w:r>
              <w:t>Explains the process small businesses use to apply and enroll in the SHOP Marketplace.</w:t>
            </w:r>
          </w:p>
        </w:tc>
      </w:tr>
      <w:tr w:rsidR="0093276A" w:rsidTr="005365F7">
        <w:tc>
          <w:tcPr>
            <w:tcW w:w="2898" w:type="dxa"/>
          </w:tcPr>
          <w:p w:rsidR="0093276A" w:rsidRPr="00583CD6" w:rsidRDefault="00873CC8" w:rsidP="0093276A">
            <w:pPr>
              <w:rPr>
                <w:color w:val="0000FF" w:themeColor="hyperlink"/>
                <w:u w:val="single"/>
              </w:rPr>
            </w:pPr>
            <w:hyperlink r:id="rId26" w:history="1">
              <w:r w:rsidR="0093276A" w:rsidRPr="001F79C6">
                <w:rPr>
                  <w:rStyle w:val="Hyperlink"/>
                </w:rPr>
                <w:t>4 ways to get Marketplace coverage</w:t>
              </w:r>
            </w:hyperlink>
            <w:r w:rsidR="0093276A" w:rsidRPr="00583CD6">
              <w:rPr>
                <w:rStyle w:val="Hyperlink"/>
                <w:color w:val="auto"/>
                <w:u w:val="none"/>
              </w:rPr>
              <w:t xml:space="preserve"> (11751</w:t>
            </w:r>
            <w:r w:rsidR="0093276A">
              <w:rPr>
                <w:rStyle w:val="Hyperlink"/>
                <w:color w:val="auto"/>
                <w:u w:val="none"/>
              </w:rPr>
              <w:t>)</w:t>
            </w:r>
          </w:p>
        </w:tc>
        <w:tc>
          <w:tcPr>
            <w:tcW w:w="1710" w:type="dxa"/>
          </w:tcPr>
          <w:p w:rsidR="0093276A" w:rsidRDefault="0093276A" w:rsidP="0093276A">
            <w:proofErr w:type="spellStart"/>
            <w:r>
              <w:t>Infographic</w:t>
            </w:r>
            <w:proofErr w:type="spellEnd"/>
          </w:p>
        </w:tc>
        <w:tc>
          <w:tcPr>
            <w:tcW w:w="4860" w:type="dxa"/>
          </w:tcPr>
          <w:p w:rsidR="0093276A" w:rsidRPr="00C70168" w:rsidRDefault="0093276A" w:rsidP="0093276A">
            <w:r>
              <w:t xml:space="preserve">Describes the ways to apply and enroll including </w:t>
            </w:r>
            <w:r w:rsidRPr="001F79C6">
              <w:t xml:space="preserve">online, by mail, in person, </w:t>
            </w:r>
            <w:r>
              <w:t>and by phone.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27" w:history="1">
              <w:r w:rsidR="0093276A" w:rsidRPr="00896014">
                <w:rPr>
                  <w:rStyle w:val="Hyperlink"/>
                </w:rPr>
                <w:t>No computer? You can still get Marketplace coverage</w:t>
              </w:r>
            </w:hyperlink>
            <w:r w:rsidR="0093276A">
              <w:rPr>
                <w:rStyle w:val="Hyperlink"/>
                <w:u w:val="none"/>
              </w:rPr>
              <w:t xml:space="preserve"> </w:t>
            </w:r>
            <w:r w:rsidR="0093276A" w:rsidRPr="0055073F">
              <w:rPr>
                <w:rStyle w:val="Hyperlink"/>
                <w:color w:val="auto"/>
                <w:u w:val="none"/>
              </w:rPr>
              <w:t>(11740)</w:t>
            </w:r>
          </w:p>
        </w:tc>
        <w:tc>
          <w:tcPr>
            <w:tcW w:w="1710" w:type="dxa"/>
          </w:tcPr>
          <w:p w:rsidR="0093276A" w:rsidRDefault="0093276A" w:rsidP="0093276A">
            <w:proofErr w:type="spellStart"/>
            <w:r>
              <w:t>Infographic</w:t>
            </w:r>
            <w:proofErr w:type="spellEnd"/>
          </w:p>
        </w:tc>
        <w:tc>
          <w:tcPr>
            <w:tcW w:w="4860" w:type="dxa"/>
          </w:tcPr>
          <w:p w:rsidR="0093276A" w:rsidRPr="00C70168" w:rsidRDefault="0093276A" w:rsidP="0093276A">
            <w:r>
              <w:t>Describes the ways to get coverage without a computer.</w:t>
            </w:r>
          </w:p>
        </w:tc>
      </w:tr>
      <w:tr w:rsidR="0093276A" w:rsidTr="005365F7">
        <w:tc>
          <w:tcPr>
            <w:tcW w:w="2898" w:type="dxa"/>
          </w:tcPr>
          <w:p w:rsidR="0093276A" w:rsidRPr="0055073F" w:rsidRDefault="00873CC8" w:rsidP="0093276A">
            <w:pPr>
              <w:rPr>
                <w:color w:val="0000FF" w:themeColor="hyperlink"/>
                <w:u w:val="single"/>
              </w:rPr>
            </w:pPr>
            <w:hyperlink r:id="rId28" w:history="1">
              <w:r w:rsidR="0093276A" w:rsidRPr="0058460F">
                <w:rPr>
                  <w:rStyle w:val="Hyperlink"/>
                </w:rPr>
                <w:t>A quick start guide to the HIM application</w:t>
              </w:r>
            </w:hyperlink>
            <w:r w:rsidR="0093276A">
              <w:rPr>
                <w:rStyle w:val="Hyperlink"/>
              </w:rPr>
              <w:t xml:space="preserve"> </w:t>
            </w:r>
            <w:r w:rsidR="0093276A" w:rsidRPr="0055073F">
              <w:rPr>
                <w:rStyle w:val="Hyperlink"/>
                <w:color w:val="auto"/>
                <w:u w:val="none"/>
              </w:rPr>
              <w:t>(11752)</w:t>
            </w:r>
          </w:p>
        </w:tc>
        <w:tc>
          <w:tcPr>
            <w:tcW w:w="1710" w:type="dxa"/>
          </w:tcPr>
          <w:p w:rsidR="0093276A" w:rsidRDefault="0093276A" w:rsidP="0093276A">
            <w:r>
              <w:t>Toolkit</w:t>
            </w:r>
          </w:p>
        </w:tc>
        <w:tc>
          <w:tcPr>
            <w:tcW w:w="4860" w:type="dxa"/>
          </w:tcPr>
          <w:p w:rsidR="0093276A" w:rsidRPr="00C70168" w:rsidRDefault="0093276A" w:rsidP="0093276A">
            <w:r>
              <w:t>Toolkit for assisters to use to help people prepare and complete a paper application for health coverage.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29" w:history="1">
              <w:r w:rsidR="0093276A" w:rsidRPr="004644D7">
                <w:rPr>
                  <w:rStyle w:val="Hyperlink"/>
                </w:rPr>
                <w:t>Marketplace application checklist</w:t>
              </w:r>
            </w:hyperlink>
          </w:p>
          <w:p w:rsidR="0093276A" w:rsidRDefault="0093276A" w:rsidP="0093276A">
            <w:r>
              <w:t>(11686)</w:t>
            </w:r>
          </w:p>
        </w:tc>
        <w:tc>
          <w:tcPr>
            <w:tcW w:w="1710" w:type="dxa"/>
          </w:tcPr>
          <w:p w:rsidR="0093276A" w:rsidRDefault="0093276A" w:rsidP="0093276A">
            <w:r>
              <w:t>Checklist</w:t>
            </w:r>
          </w:p>
        </w:tc>
        <w:tc>
          <w:tcPr>
            <w:tcW w:w="4860" w:type="dxa"/>
          </w:tcPr>
          <w:p w:rsidR="0093276A" w:rsidRDefault="0093276A" w:rsidP="0093276A">
            <w:r w:rsidRPr="00C70168">
              <w:t>Provides information about what people need to have on hand to apply for coverage in the Marketplace.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30" w:history="1">
              <w:r w:rsidR="0093276A" w:rsidRPr="00221610">
                <w:rPr>
                  <w:rStyle w:val="Hyperlink"/>
                </w:rPr>
                <w:t>Navigating the HIM</w:t>
              </w:r>
            </w:hyperlink>
          </w:p>
        </w:tc>
        <w:tc>
          <w:tcPr>
            <w:tcW w:w="1710" w:type="dxa"/>
          </w:tcPr>
          <w:p w:rsidR="0093276A" w:rsidRDefault="0093276A" w:rsidP="0093276A">
            <w:r>
              <w:t>PPTs</w:t>
            </w:r>
          </w:p>
        </w:tc>
        <w:tc>
          <w:tcPr>
            <w:tcW w:w="4860" w:type="dxa"/>
          </w:tcPr>
          <w:p w:rsidR="0093276A" w:rsidRDefault="0093276A" w:rsidP="0093276A">
            <w:r>
              <w:t>Presentations with screen shots on creating a Marketplace account, applying for coverage, and enrolling in a plan.</w:t>
            </w:r>
          </w:p>
        </w:tc>
      </w:tr>
      <w:tr w:rsidR="0093276A" w:rsidTr="005365F7">
        <w:tc>
          <w:tcPr>
            <w:tcW w:w="2898" w:type="dxa"/>
          </w:tcPr>
          <w:p w:rsidR="0093276A" w:rsidRDefault="0093276A" w:rsidP="0093276A">
            <w:r>
              <w:t>Raising awareness (</w:t>
            </w:r>
            <w:hyperlink r:id="rId31" w:history="1">
              <w:r w:rsidRPr="004644D7">
                <w:rPr>
                  <w:rStyle w:val="Hyperlink"/>
                </w:rPr>
                <w:t>national version</w:t>
              </w:r>
            </w:hyperlink>
            <w:r>
              <w:t xml:space="preserve"> + 50 states) (11649)</w:t>
            </w:r>
          </w:p>
        </w:tc>
        <w:tc>
          <w:tcPr>
            <w:tcW w:w="1710" w:type="dxa"/>
          </w:tcPr>
          <w:p w:rsidR="0093276A" w:rsidRDefault="0093276A" w:rsidP="0093276A">
            <w:r>
              <w:t>Fact sheet</w:t>
            </w:r>
          </w:p>
        </w:tc>
        <w:tc>
          <w:tcPr>
            <w:tcW w:w="4860" w:type="dxa"/>
          </w:tcPr>
          <w:p w:rsidR="0093276A" w:rsidRPr="00C70168" w:rsidRDefault="0093276A" w:rsidP="0093276A">
            <w:r>
              <w:t>Includes information about how partners can help raise awareness about the Marketplace with national and state- specific data.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32" w:history="1">
              <w:r w:rsidR="0093276A">
                <w:rPr>
                  <w:rStyle w:val="Hyperlink"/>
                </w:rPr>
                <w:t>Need</w:t>
              </w:r>
            </w:hyperlink>
            <w:r w:rsidR="0093276A">
              <w:rPr>
                <w:rStyle w:val="Hyperlink"/>
              </w:rPr>
              <w:t xml:space="preserve"> health coverage? The Health Insurance Marketplace is the place for you</w:t>
            </w:r>
          </w:p>
        </w:tc>
        <w:tc>
          <w:tcPr>
            <w:tcW w:w="1710" w:type="dxa"/>
          </w:tcPr>
          <w:p w:rsidR="0093276A" w:rsidRDefault="0093276A" w:rsidP="0093276A">
            <w:r>
              <w:t>Drop-in article</w:t>
            </w:r>
          </w:p>
        </w:tc>
        <w:tc>
          <w:tcPr>
            <w:tcW w:w="4860" w:type="dxa"/>
          </w:tcPr>
          <w:p w:rsidR="0093276A" w:rsidRDefault="0093276A" w:rsidP="0093276A">
            <w:r>
              <w:t>Article encouraging people to apply and enroll through the Marketplace.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33" w:history="1">
              <w:r w:rsidR="0093276A" w:rsidRPr="004644D7">
                <w:rPr>
                  <w:rStyle w:val="Hyperlink"/>
                </w:rPr>
                <w:t>Getting help in a language other than English</w:t>
              </w:r>
            </w:hyperlink>
            <w:r w:rsidR="0093276A">
              <w:t xml:space="preserve"> (11658)</w:t>
            </w:r>
          </w:p>
        </w:tc>
        <w:tc>
          <w:tcPr>
            <w:tcW w:w="1710" w:type="dxa"/>
          </w:tcPr>
          <w:p w:rsidR="0093276A" w:rsidRDefault="0093276A" w:rsidP="0093276A">
            <w:r>
              <w:t>Fact sheet/job aid</w:t>
            </w:r>
          </w:p>
        </w:tc>
        <w:tc>
          <w:tcPr>
            <w:tcW w:w="4860" w:type="dxa"/>
          </w:tcPr>
          <w:p w:rsidR="0093276A" w:rsidRDefault="0093276A" w:rsidP="0093276A">
            <w:r>
              <w:t>Explains how to get Marketplace information in 25 different languages.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34" w:history="1">
              <w:r w:rsidR="0093276A" w:rsidRPr="00EE793A">
                <w:rPr>
                  <w:rStyle w:val="Hyperlink"/>
                </w:rPr>
                <w:t>Need affordable health insurance? Get answers!</w:t>
              </w:r>
            </w:hyperlink>
            <w:r w:rsidR="0093276A">
              <w:t xml:space="preserve"> (11691)</w:t>
            </w:r>
          </w:p>
        </w:tc>
        <w:tc>
          <w:tcPr>
            <w:tcW w:w="1710" w:type="dxa"/>
          </w:tcPr>
          <w:p w:rsidR="0093276A" w:rsidRDefault="0093276A" w:rsidP="0093276A">
            <w:r>
              <w:t>Customizable flyer</w:t>
            </w:r>
          </w:p>
        </w:tc>
        <w:tc>
          <w:tcPr>
            <w:tcW w:w="4860" w:type="dxa"/>
          </w:tcPr>
          <w:p w:rsidR="0093276A" w:rsidRDefault="0093276A" w:rsidP="0093276A">
            <w:r>
              <w:t>Marketplace event flyer that partners can customize.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35" w:history="1">
              <w:r w:rsidR="0093276A" w:rsidRPr="00F94EB0">
                <w:rPr>
                  <w:rStyle w:val="Hyperlink"/>
                </w:rPr>
                <w:t>Open enrollment customizable flyer</w:t>
              </w:r>
            </w:hyperlink>
            <w:r w:rsidR="0093276A">
              <w:t xml:space="preserve"> (11730)</w:t>
            </w:r>
          </w:p>
        </w:tc>
        <w:tc>
          <w:tcPr>
            <w:tcW w:w="1710" w:type="dxa"/>
          </w:tcPr>
          <w:p w:rsidR="0093276A" w:rsidRDefault="0093276A" w:rsidP="0093276A">
            <w:r>
              <w:t>Customizable flyer</w:t>
            </w:r>
          </w:p>
        </w:tc>
        <w:tc>
          <w:tcPr>
            <w:tcW w:w="4860" w:type="dxa"/>
          </w:tcPr>
          <w:p w:rsidR="0093276A" w:rsidRDefault="0093276A" w:rsidP="0093276A">
            <w:r>
              <w:t>Marketplace event flyer that partners can customize.</w:t>
            </w:r>
          </w:p>
        </w:tc>
      </w:tr>
      <w:tr w:rsidR="0093276A" w:rsidTr="005365F7">
        <w:tc>
          <w:tcPr>
            <w:tcW w:w="2898" w:type="dxa"/>
          </w:tcPr>
          <w:p w:rsidR="0093276A" w:rsidRPr="00575728" w:rsidRDefault="00873CC8" w:rsidP="0093276A">
            <w:hyperlink r:id="rId36" w:history="1">
              <w:r w:rsidR="0093276A" w:rsidRPr="00F50A84">
                <w:rPr>
                  <w:rStyle w:val="Hyperlink"/>
                </w:rPr>
                <w:t>10 things providers need to know</w:t>
              </w:r>
            </w:hyperlink>
            <w:r w:rsidR="0093276A" w:rsidRPr="00575728">
              <w:t xml:space="preserve"> (11716-MP)</w:t>
            </w:r>
          </w:p>
        </w:tc>
        <w:tc>
          <w:tcPr>
            <w:tcW w:w="1710" w:type="dxa"/>
          </w:tcPr>
          <w:p w:rsidR="0093276A" w:rsidRDefault="0093276A" w:rsidP="0093276A">
            <w:r>
              <w:t>Fact sheet</w:t>
            </w:r>
          </w:p>
        </w:tc>
        <w:tc>
          <w:tcPr>
            <w:tcW w:w="4860" w:type="dxa"/>
          </w:tcPr>
          <w:p w:rsidR="0093276A" w:rsidRDefault="0093276A" w:rsidP="0093276A">
            <w:r>
              <w:t>10 things providers should know about the Health Insurance Marketplace.</w:t>
            </w:r>
          </w:p>
        </w:tc>
      </w:tr>
      <w:tr w:rsidR="0093276A" w:rsidTr="005365F7">
        <w:tc>
          <w:tcPr>
            <w:tcW w:w="2898" w:type="dxa"/>
          </w:tcPr>
          <w:p w:rsidR="0093276A" w:rsidRPr="00575728" w:rsidRDefault="00873CC8" w:rsidP="0093276A">
            <w:hyperlink r:id="rId37" w:history="1">
              <w:r w:rsidR="0093276A" w:rsidRPr="00F50A84">
                <w:rPr>
                  <w:rStyle w:val="Hyperlink"/>
                </w:rPr>
                <w:t>10 things to tell your patients</w:t>
              </w:r>
            </w:hyperlink>
            <w:r w:rsidR="0093276A" w:rsidRPr="00575728">
              <w:t xml:space="preserve"> (11717-MP)</w:t>
            </w:r>
          </w:p>
        </w:tc>
        <w:tc>
          <w:tcPr>
            <w:tcW w:w="1710" w:type="dxa"/>
          </w:tcPr>
          <w:p w:rsidR="0093276A" w:rsidRDefault="0093276A" w:rsidP="0093276A">
            <w:r>
              <w:t>Fact sheet</w:t>
            </w:r>
          </w:p>
        </w:tc>
        <w:tc>
          <w:tcPr>
            <w:tcW w:w="4860" w:type="dxa"/>
          </w:tcPr>
          <w:p w:rsidR="0093276A" w:rsidRDefault="0093276A" w:rsidP="0093276A">
            <w:r>
              <w:t>10 things patients should know about the Health Insurance Marketplace.</w:t>
            </w:r>
          </w:p>
        </w:tc>
      </w:tr>
      <w:tr w:rsidR="0093276A" w:rsidTr="005365F7">
        <w:tc>
          <w:tcPr>
            <w:tcW w:w="2898" w:type="dxa"/>
          </w:tcPr>
          <w:p w:rsidR="0093276A" w:rsidRPr="00575728" w:rsidRDefault="00873CC8" w:rsidP="0093276A">
            <w:hyperlink r:id="rId38" w:history="1">
              <w:r w:rsidR="0093276A" w:rsidRPr="00F50A84">
                <w:rPr>
                  <w:rStyle w:val="Hyperlink"/>
                </w:rPr>
                <w:t>Protect yourself from fraud in the Health Insurance Marketplace</w:t>
              </w:r>
            </w:hyperlink>
            <w:r w:rsidR="0093276A" w:rsidRPr="00575728">
              <w:t xml:space="preserve"> (11693)</w:t>
            </w:r>
          </w:p>
        </w:tc>
        <w:tc>
          <w:tcPr>
            <w:tcW w:w="1710" w:type="dxa"/>
          </w:tcPr>
          <w:p w:rsidR="0093276A" w:rsidRDefault="0093276A" w:rsidP="0093276A">
            <w:r>
              <w:t>Fact sheet</w:t>
            </w:r>
          </w:p>
        </w:tc>
        <w:tc>
          <w:tcPr>
            <w:tcW w:w="4860" w:type="dxa"/>
          </w:tcPr>
          <w:p w:rsidR="0093276A" w:rsidRDefault="0093276A" w:rsidP="0093276A">
            <w:r>
              <w:rPr>
                <w:color w:val="221E1F"/>
              </w:rPr>
              <w:t xml:space="preserve">Provides a few simple things people can do to protect themselves from fraud. 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39" w:history="1">
              <w:r w:rsidR="0093276A" w:rsidRPr="00A7704A">
                <w:rPr>
                  <w:rStyle w:val="Hyperlink"/>
                </w:rPr>
                <w:t xml:space="preserve">Medicare &amp; the Health </w:t>
              </w:r>
              <w:r w:rsidR="0093276A" w:rsidRPr="00A7704A">
                <w:rPr>
                  <w:rStyle w:val="Hyperlink"/>
                </w:rPr>
                <w:lastRenderedPageBreak/>
                <w:t>Insurance Marketplace</w:t>
              </w:r>
            </w:hyperlink>
            <w:r w:rsidR="0093276A">
              <w:t xml:space="preserve"> (11694)</w:t>
            </w:r>
          </w:p>
        </w:tc>
        <w:tc>
          <w:tcPr>
            <w:tcW w:w="1710" w:type="dxa"/>
          </w:tcPr>
          <w:p w:rsidR="0093276A" w:rsidRDefault="0093276A" w:rsidP="0093276A">
            <w:r>
              <w:lastRenderedPageBreak/>
              <w:t>Fact sheet</w:t>
            </w:r>
          </w:p>
        </w:tc>
        <w:tc>
          <w:tcPr>
            <w:tcW w:w="4860" w:type="dxa"/>
          </w:tcPr>
          <w:p w:rsidR="0093276A" w:rsidRDefault="0093276A" w:rsidP="0093276A">
            <w:r>
              <w:t xml:space="preserve">Explains that Medicare isn’t part of the </w:t>
            </w:r>
            <w:r>
              <w:lastRenderedPageBreak/>
              <w:t>Marketplace and more information.</w:t>
            </w:r>
          </w:p>
        </w:tc>
      </w:tr>
      <w:tr w:rsidR="0093276A" w:rsidTr="005365F7">
        <w:tc>
          <w:tcPr>
            <w:tcW w:w="2898" w:type="dxa"/>
          </w:tcPr>
          <w:p w:rsidR="0093276A" w:rsidRPr="00026853" w:rsidRDefault="00873CC8" w:rsidP="0093276A">
            <w:pPr>
              <w:rPr>
                <w:rFonts w:cstheme="minorHAnsi"/>
                <w:bCs/>
                <w:iCs/>
              </w:rPr>
            </w:pPr>
            <w:hyperlink r:id="rId40" w:history="1">
              <w:r w:rsidR="0093276A" w:rsidRPr="005101F8">
                <w:rPr>
                  <w:rStyle w:val="Hyperlink"/>
                </w:rPr>
                <w:t>Exemptions from the Health Insurance Marketplace Fee</w:t>
              </w:r>
            </w:hyperlink>
            <w:r w:rsidR="0093276A" w:rsidRPr="007E4807">
              <w:t xml:space="preserve"> (11733)</w:t>
            </w:r>
          </w:p>
        </w:tc>
        <w:tc>
          <w:tcPr>
            <w:tcW w:w="1710" w:type="dxa"/>
          </w:tcPr>
          <w:p w:rsidR="0093276A" w:rsidRDefault="0093276A" w:rsidP="0093276A">
            <w:r>
              <w:t>Fact sheet</w:t>
            </w:r>
          </w:p>
        </w:tc>
        <w:tc>
          <w:tcPr>
            <w:tcW w:w="4860" w:type="dxa"/>
          </w:tcPr>
          <w:p w:rsidR="0093276A" w:rsidRDefault="0093276A" w:rsidP="0093276A">
            <w:r>
              <w:t>Explains instances when people may not have to pay a fee for not having health coverage if they apply and qualify.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pPr>
              <w:rPr>
                <w:rFonts w:cstheme="minorHAnsi"/>
                <w:bCs/>
                <w:iCs/>
              </w:rPr>
            </w:pPr>
            <w:hyperlink r:id="rId41" w:history="1">
              <w:r w:rsidR="0093276A" w:rsidRPr="008E5DC7">
                <w:rPr>
                  <w:rStyle w:val="Hyperlink"/>
                  <w:rFonts w:cstheme="minorHAnsi"/>
                  <w:bCs/>
                  <w:iCs/>
                </w:rPr>
                <w:t>Appeals: Eligibility and Health Plan Decisions in the Health Insurance Marketplace</w:t>
              </w:r>
            </w:hyperlink>
            <w:r w:rsidR="0093276A">
              <w:rPr>
                <w:rStyle w:val="Hyperlink"/>
                <w:rFonts w:cstheme="minorHAnsi"/>
                <w:bCs/>
                <w:iCs/>
              </w:rPr>
              <w:t xml:space="preserve"> </w:t>
            </w:r>
            <w:r w:rsidR="0093276A" w:rsidRPr="00CB49DE">
              <w:rPr>
                <w:rStyle w:val="Hyperlink"/>
                <w:rFonts w:cstheme="minorHAnsi"/>
                <w:bCs/>
                <w:iCs/>
                <w:color w:val="auto"/>
                <w:u w:val="none"/>
              </w:rPr>
              <w:t>(11748)</w:t>
            </w:r>
          </w:p>
        </w:tc>
        <w:tc>
          <w:tcPr>
            <w:tcW w:w="1710" w:type="dxa"/>
          </w:tcPr>
          <w:p w:rsidR="0093276A" w:rsidRDefault="0093276A" w:rsidP="0093276A">
            <w:r>
              <w:t>Fact sheet</w:t>
            </w:r>
          </w:p>
        </w:tc>
        <w:tc>
          <w:tcPr>
            <w:tcW w:w="4860" w:type="dxa"/>
          </w:tcPr>
          <w:p w:rsidR="0093276A" w:rsidRDefault="0093276A" w:rsidP="0093276A">
            <w:r>
              <w:t xml:space="preserve">Describes process for </w:t>
            </w:r>
            <w:r w:rsidRPr="003076CF">
              <w:t>appealing eligib</w:t>
            </w:r>
            <w:r>
              <w:t>ility and health plan decisions.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pPr>
              <w:rPr>
                <w:rFonts w:cstheme="minorHAnsi"/>
                <w:bCs/>
                <w:iCs/>
              </w:rPr>
            </w:pPr>
            <w:hyperlink r:id="rId42" w:history="1">
              <w:r w:rsidR="0093276A" w:rsidRPr="00BD0DD4">
                <w:rPr>
                  <w:rStyle w:val="Hyperlink"/>
                  <w:rFonts w:cstheme="minorHAnsi"/>
                  <w:bCs/>
                  <w:iCs/>
                </w:rPr>
                <w:t>Questions about Voter Registration</w:t>
              </w:r>
            </w:hyperlink>
            <w:r w:rsidR="0093276A">
              <w:rPr>
                <w:rFonts w:cstheme="minorHAnsi"/>
                <w:bCs/>
                <w:iCs/>
              </w:rPr>
              <w:t xml:space="preserve"> (11758)</w:t>
            </w:r>
          </w:p>
        </w:tc>
        <w:tc>
          <w:tcPr>
            <w:tcW w:w="1710" w:type="dxa"/>
          </w:tcPr>
          <w:p w:rsidR="0093276A" w:rsidRDefault="0093276A" w:rsidP="0093276A">
            <w:r>
              <w:t>Fact sheet</w:t>
            </w:r>
          </w:p>
        </w:tc>
        <w:tc>
          <w:tcPr>
            <w:tcW w:w="4860" w:type="dxa"/>
          </w:tcPr>
          <w:p w:rsidR="0093276A" w:rsidRDefault="0093276A" w:rsidP="0093276A">
            <w:r>
              <w:t>Includes more information about the Marketplace application voter registration question.</w:t>
            </w:r>
          </w:p>
        </w:tc>
      </w:tr>
      <w:tr w:rsidR="001B2DFC" w:rsidTr="005365F7">
        <w:tc>
          <w:tcPr>
            <w:tcW w:w="2898" w:type="dxa"/>
          </w:tcPr>
          <w:p w:rsidR="001B2DFC" w:rsidRDefault="00873CC8" w:rsidP="0093276A">
            <w:hyperlink r:id="rId43" w:history="1">
              <w:r w:rsidR="001B2DFC" w:rsidRPr="001B2DFC">
                <w:rPr>
                  <w:rStyle w:val="Hyperlink"/>
                </w:rPr>
                <w:t>The Health Insurance Marketplace: Know Your Rights</w:t>
              </w:r>
            </w:hyperlink>
            <w:r w:rsidR="001B2DFC">
              <w:rPr>
                <w:color w:val="1F497D" w:themeColor="dark2"/>
              </w:rPr>
              <w:t xml:space="preserve"> </w:t>
            </w:r>
            <w:r w:rsidR="001B2DFC" w:rsidRPr="001B2DFC">
              <w:t xml:space="preserve">(11759) </w:t>
            </w:r>
          </w:p>
        </w:tc>
        <w:tc>
          <w:tcPr>
            <w:tcW w:w="1710" w:type="dxa"/>
          </w:tcPr>
          <w:p w:rsidR="001B2DFC" w:rsidRDefault="001B2DFC" w:rsidP="0093276A">
            <w:r>
              <w:t>Fact sheet</w:t>
            </w:r>
          </w:p>
        </w:tc>
        <w:tc>
          <w:tcPr>
            <w:tcW w:w="4860" w:type="dxa"/>
          </w:tcPr>
          <w:p w:rsidR="001B2DFC" w:rsidRDefault="00786658" w:rsidP="00786658">
            <w:r>
              <w:t xml:space="preserve">Explains rights for people who </w:t>
            </w:r>
            <w:r w:rsidR="009D152F">
              <w:t xml:space="preserve">enroll in </w:t>
            </w:r>
            <w:r>
              <w:t>plan</w:t>
            </w:r>
            <w:r w:rsidR="009D152F">
              <w:t>s</w:t>
            </w:r>
            <w:r>
              <w:t xml:space="preserve"> through the Marketplace.</w:t>
            </w:r>
          </w:p>
        </w:tc>
      </w:tr>
      <w:tr w:rsidR="001B2DFC" w:rsidTr="005365F7">
        <w:tc>
          <w:tcPr>
            <w:tcW w:w="2898" w:type="dxa"/>
          </w:tcPr>
          <w:p w:rsidR="001B2DFC" w:rsidRDefault="00873CC8" w:rsidP="0093276A">
            <w:hyperlink r:id="rId44" w:history="1">
              <w:r w:rsidR="00FC012F" w:rsidRPr="00FC012F">
                <w:rPr>
                  <w:rStyle w:val="Hyperlink"/>
                </w:rPr>
                <w:t>What to Know about Insurance Cancellation Letters</w:t>
              </w:r>
            </w:hyperlink>
            <w:r w:rsidR="00FC012F">
              <w:rPr>
                <w:color w:val="1F497D" w:themeColor="dark2"/>
              </w:rPr>
              <w:t xml:space="preserve"> </w:t>
            </w:r>
            <w:r w:rsidR="00FC012F" w:rsidRPr="00CA0FB8">
              <w:t>(11756)</w:t>
            </w:r>
          </w:p>
        </w:tc>
        <w:tc>
          <w:tcPr>
            <w:tcW w:w="1710" w:type="dxa"/>
          </w:tcPr>
          <w:p w:rsidR="001B2DFC" w:rsidRDefault="00FC012F" w:rsidP="0093276A">
            <w:r>
              <w:t>Fact sheet</w:t>
            </w:r>
          </w:p>
        </w:tc>
        <w:tc>
          <w:tcPr>
            <w:tcW w:w="4860" w:type="dxa"/>
          </w:tcPr>
          <w:p w:rsidR="001B2DFC" w:rsidRDefault="006A5FD5" w:rsidP="0093276A">
            <w:r>
              <w:t>Explains options for coverage and what to know about cancellation letters.</w:t>
            </w:r>
          </w:p>
        </w:tc>
      </w:tr>
      <w:tr w:rsidR="00244CB4" w:rsidTr="005365F7">
        <w:tc>
          <w:tcPr>
            <w:tcW w:w="2898" w:type="dxa"/>
          </w:tcPr>
          <w:p w:rsidR="00244CB4" w:rsidRPr="00244CB4" w:rsidRDefault="00873CC8" w:rsidP="002F47AE">
            <w:pPr>
              <w:shd w:val="clear" w:color="auto" w:fill="FFFFFF"/>
              <w:outlineLvl w:val="1"/>
              <w:rPr>
                <w:rFonts w:eastAsia="Times New Roman" w:cstheme="minorHAnsi"/>
                <w:bCs/>
                <w:lang w:val="en"/>
              </w:rPr>
            </w:pPr>
            <w:hyperlink r:id="rId45" w:history="1">
              <w:r w:rsidR="00244CB4" w:rsidRPr="002F1F83">
                <w:rPr>
                  <w:rStyle w:val="Hyperlink"/>
                  <w:rFonts w:eastAsia="Times New Roman" w:cstheme="minorHAnsi"/>
                  <w:bCs/>
                  <w:lang w:val="en"/>
                </w:rPr>
                <w:t>Contacting Your Health Plan’s Customer Service Phone Number</w:t>
              </w:r>
            </w:hyperlink>
            <w:r w:rsidR="00244CB4">
              <w:rPr>
                <w:rStyle w:val="Hyperlink"/>
                <w:rFonts w:eastAsia="Times New Roman" w:cstheme="minorHAnsi"/>
                <w:bCs/>
                <w:color w:val="auto"/>
                <w:lang w:val="en"/>
              </w:rPr>
              <w:t xml:space="preserve"> (11761)</w:t>
            </w:r>
          </w:p>
        </w:tc>
        <w:tc>
          <w:tcPr>
            <w:tcW w:w="1710" w:type="dxa"/>
          </w:tcPr>
          <w:p w:rsidR="00244CB4" w:rsidRPr="00244CB4" w:rsidRDefault="00244CB4" w:rsidP="00244C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44CB4">
              <w:rPr>
                <w:rFonts w:asciiTheme="minorHAnsi" w:hAnsiTheme="minorHAnsi" w:cstheme="minorHAnsi"/>
                <w:sz w:val="22"/>
                <w:szCs w:val="22"/>
              </w:rPr>
              <w:t xml:space="preserve">Fact sheet </w:t>
            </w:r>
          </w:p>
          <w:p w:rsidR="00244CB4" w:rsidRPr="00244CB4" w:rsidRDefault="00244CB4" w:rsidP="00244CB4">
            <w:pPr>
              <w:rPr>
                <w:rFonts w:cstheme="minorHAnsi"/>
              </w:rPr>
            </w:pPr>
            <w:r w:rsidRPr="00244CB4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60" w:type="dxa"/>
          </w:tcPr>
          <w:p w:rsidR="00244CB4" w:rsidRPr="00244CB4" w:rsidRDefault="0068544F" w:rsidP="0068544F">
            <w:pPr>
              <w:rPr>
                <w:rFonts w:cstheme="minorHAnsi"/>
              </w:rPr>
            </w:pPr>
            <w:r>
              <w:rPr>
                <w:rFonts w:cstheme="minorHAnsi"/>
              </w:rPr>
              <w:t>Includes when people may need to call and instructions for finding a plan’s customer service information.</w:t>
            </w:r>
          </w:p>
        </w:tc>
      </w:tr>
      <w:tr w:rsidR="00244CB4" w:rsidTr="005365F7">
        <w:tc>
          <w:tcPr>
            <w:tcW w:w="2898" w:type="dxa"/>
          </w:tcPr>
          <w:p w:rsidR="00244CB4" w:rsidRPr="001731DD" w:rsidRDefault="00873CC8" w:rsidP="002F47AE">
            <w:pPr>
              <w:shd w:val="clear" w:color="auto" w:fill="FFFFFF"/>
              <w:outlineLvl w:val="1"/>
              <w:rPr>
                <w:rFonts w:eastAsia="Times New Roman" w:cstheme="minorHAnsi"/>
                <w:bCs/>
                <w:lang w:val="en"/>
              </w:rPr>
            </w:pPr>
            <w:hyperlink r:id="rId46" w:history="1">
              <w:r w:rsidR="00244CB4" w:rsidRPr="002F1F83">
                <w:rPr>
                  <w:rStyle w:val="Hyperlink"/>
                  <w:rFonts w:eastAsia="Times New Roman" w:cstheme="minorHAnsi"/>
                  <w:bCs/>
                  <w:lang w:val="en"/>
                </w:rPr>
                <w:t>What to Know About Getting Your Prescription Medications</w:t>
              </w:r>
            </w:hyperlink>
            <w:r w:rsidR="001731DD">
              <w:rPr>
                <w:rStyle w:val="Hyperlink"/>
                <w:rFonts w:eastAsia="Times New Roman" w:cstheme="minorHAnsi"/>
                <w:bCs/>
                <w:color w:val="auto"/>
                <w:lang w:val="en"/>
              </w:rPr>
              <w:t xml:space="preserve"> </w:t>
            </w:r>
            <w:r w:rsidR="001731DD">
              <w:rPr>
                <w:rStyle w:val="Hyperlink"/>
                <w:rFonts w:eastAsia="Times New Roman" w:cstheme="minorHAnsi"/>
                <w:bCs/>
                <w:color w:val="auto"/>
                <w:u w:val="none"/>
                <w:lang w:val="en"/>
              </w:rPr>
              <w:t>(11769)</w:t>
            </w:r>
          </w:p>
        </w:tc>
        <w:tc>
          <w:tcPr>
            <w:tcW w:w="1710" w:type="dxa"/>
          </w:tcPr>
          <w:p w:rsidR="00244CB4" w:rsidRDefault="00244CB4">
            <w:r w:rsidRPr="00931925">
              <w:t>Fact sheet</w:t>
            </w:r>
          </w:p>
        </w:tc>
        <w:tc>
          <w:tcPr>
            <w:tcW w:w="4860" w:type="dxa"/>
          </w:tcPr>
          <w:p w:rsidR="00244CB4" w:rsidRDefault="00CD5963" w:rsidP="0093276A">
            <w:r>
              <w:t>Explains how to use a plan’s prescription drug coverage.</w:t>
            </w:r>
          </w:p>
        </w:tc>
      </w:tr>
      <w:tr w:rsidR="00244CB4" w:rsidTr="005365F7">
        <w:tc>
          <w:tcPr>
            <w:tcW w:w="2898" w:type="dxa"/>
          </w:tcPr>
          <w:p w:rsidR="00244CB4" w:rsidRPr="001731DD" w:rsidRDefault="00873CC8" w:rsidP="002F47AE">
            <w:pPr>
              <w:shd w:val="clear" w:color="auto" w:fill="FFFFFF"/>
              <w:outlineLvl w:val="1"/>
              <w:rPr>
                <w:rFonts w:eastAsia="Times New Roman" w:cstheme="minorHAnsi"/>
                <w:bCs/>
                <w:lang w:val="en"/>
              </w:rPr>
            </w:pPr>
            <w:hyperlink r:id="rId47" w:history="1">
              <w:r w:rsidR="00244CB4" w:rsidRPr="002F1F83">
                <w:rPr>
                  <w:rStyle w:val="Hyperlink"/>
                  <w:rFonts w:eastAsia="Times New Roman" w:cstheme="minorHAnsi"/>
                  <w:bCs/>
                  <w:lang w:val="en"/>
                </w:rPr>
                <w:t>What You Should Know About Provider Networks</w:t>
              </w:r>
            </w:hyperlink>
            <w:r w:rsidR="001731DD">
              <w:rPr>
                <w:rStyle w:val="Hyperlink"/>
                <w:rFonts w:eastAsia="Times New Roman" w:cstheme="minorHAnsi"/>
                <w:bCs/>
                <w:color w:val="auto"/>
                <w:u w:val="none"/>
                <w:lang w:val="en"/>
              </w:rPr>
              <w:t xml:space="preserve"> (11766)</w:t>
            </w:r>
          </w:p>
        </w:tc>
        <w:tc>
          <w:tcPr>
            <w:tcW w:w="1710" w:type="dxa"/>
          </w:tcPr>
          <w:p w:rsidR="00244CB4" w:rsidRDefault="00244CB4">
            <w:r w:rsidRPr="00931925">
              <w:t>Fact sheet</w:t>
            </w:r>
          </w:p>
        </w:tc>
        <w:tc>
          <w:tcPr>
            <w:tcW w:w="4860" w:type="dxa"/>
          </w:tcPr>
          <w:p w:rsidR="00244CB4" w:rsidRDefault="00CD5963" w:rsidP="0093276A">
            <w:r>
              <w:t>Describes what provider networks are and how they’re used.</w:t>
            </w:r>
          </w:p>
        </w:tc>
      </w:tr>
      <w:tr w:rsidR="00244CB4" w:rsidTr="005365F7">
        <w:tc>
          <w:tcPr>
            <w:tcW w:w="2898" w:type="dxa"/>
          </w:tcPr>
          <w:p w:rsidR="00244CB4" w:rsidRPr="001731DD" w:rsidRDefault="00873CC8" w:rsidP="002F47AE">
            <w:pPr>
              <w:shd w:val="clear" w:color="auto" w:fill="FFFFFF"/>
              <w:outlineLvl w:val="1"/>
              <w:rPr>
                <w:rFonts w:eastAsia="Times New Roman" w:cstheme="minorHAnsi"/>
                <w:bCs/>
                <w:lang w:val="en"/>
              </w:rPr>
            </w:pPr>
            <w:hyperlink r:id="rId48" w:history="1">
              <w:r w:rsidR="00244CB4" w:rsidRPr="002F1F83">
                <w:rPr>
                  <w:rStyle w:val="Hyperlink"/>
                  <w:rFonts w:eastAsia="Times New Roman" w:cstheme="minorHAnsi"/>
                  <w:bCs/>
                  <w:lang w:val="en"/>
                </w:rPr>
                <w:t>Appealing Your Insurer’s Decision Not to Pay</w:t>
              </w:r>
            </w:hyperlink>
            <w:r w:rsidR="001731DD">
              <w:rPr>
                <w:rStyle w:val="Hyperlink"/>
                <w:rFonts w:eastAsia="Times New Roman" w:cstheme="minorHAnsi"/>
                <w:bCs/>
                <w:color w:val="auto"/>
                <w:u w:val="none"/>
                <w:lang w:val="en"/>
              </w:rPr>
              <w:t xml:space="preserve"> (11771)</w:t>
            </w:r>
          </w:p>
        </w:tc>
        <w:tc>
          <w:tcPr>
            <w:tcW w:w="1710" w:type="dxa"/>
          </w:tcPr>
          <w:p w:rsidR="00244CB4" w:rsidRDefault="00244CB4">
            <w:r w:rsidRPr="00931925">
              <w:t>Fact sheet</w:t>
            </w:r>
          </w:p>
        </w:tc>
        <w:tc>
          <w:tcPr>
            <w:tcW w:w="4860" w:type="dxa"/>
          </w:tcPr>
          <w:p w:rsidR="00244CB4" w:rsidRPr="00387633" w:rsidRDefault="00387633" w:rsidP="0038763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87633">
              <w:rPr>
                <w:rFonts w:cstheme="minorHAnsi"/>
                <w:color w:val="000000"/>
              </w:rPr>
              <w:t xml:space="preserve">Explains appeal rights if a person’s plan doesn’t a </w:t>
            </w:r>
            <w:r w:rsidRPr="00387633">
              <w:rPr>
                <w:rFonts w:cstheme="minorHAnsi"/>
                <w:color w:val="221E1F"/>
              </w:rPr>
              <w:t>specific health care provider or service.</w:t>
            </w:r>
          </w:p>
        </w:tc>
      </w:tr>
      <w:tr w:rsidR="00244CB4" w:rsidTr="005365F7">
        <w:tc>
          <w:tcPr>
            <w:tcW w:w="2898" w:type="dxa"/>
          </w:tcPr>
          <w:p w:rsidR="00244CB4" w:rsidRPr="001731DD" w:rsidRDefault="00873CC8" w:rsidP="002F47AE">
            <w:pPr>
              <w:shd w:val="clear" w:color="auto" w:fill="FFFFFF"/>
              <w:outlineLvl w:val="1"/>
              <w:rPr>
                <w:rFonts w:eastAsia="Times New Roman" w:cstheme="minorHAnsi"/>
                <w:bCs/>
                <w:lang w:val="en"/>
              </w:rPr>
            </w:pPr>
            <w:hyperlink r:id="rId49" w:history="1">
              <w:r w:rsidR="00244CB4" w:rsidRPr="002F1F83">
                <w:rPr>
                  <w:rStyle w:val="Hyperlink"/>
                  <w:rFonts w:eastAsia="Times New Roman" w:cstheme="minorHAnsi"/>
                  <w:bCs/>
                  <w:lang w:val="en"/>
                </w:rPr>
                <w:t>What You Should Know About Seeing Your Doctor</w:t>
              </w:r>
            </w:hyperlink>
            <w:r w:rsidR="001731DD">
              <w:rPr>
                <w:rStyle w:val="Hyperlink"/>
                <w:rFonts w:eastAsia="Times New Roman" w:cstheme="minorHAnsi"/>
                <w:bCs/>
                <w:color w:val="auto"/>
                <w:u w:val="none"/>
                <w:lang w:val="en"/>
              </w:rPr>
              <w:t xml:space="preserve"> (11767)</w:t>
            </w:r>
          </w:p>
        </w:tc>
        <w:tc>
          <w:tcPr>
            <w:tcW w:w="1710" w:type="dxa"/>
          </w:tcPr>
          <w:p w:rsidR="00244CB4" w:rsidRDefault="00244CB4">
            <w:r w:rsidRPr="00931925">
              <w:t>Fact sheet</w:t>
            </w:r>
          </w:p>
        </w:tc>
        <w:tc>
          <w:tcPr>
            <w:tcW w:w="4860" w:type="dxa"/>
          </w:tcPr>
          <w:p w:rsidR="00244CB4" w:rsidRDefault="00790D74" w:rsidP="00CD5963">
            <w:r>
              <w:t xml:space="preserve">Provides information about seeing what doctors are covered </w:t>
            </w:r>
            <w:r w:rsidR="00CD5963">
              <w:t>by your plan and how to appeal if</w:t>
            </w:r>
            <w:r>
              <w:t xml:space="preserve"> a doctor </w:t>
            </w:r>
            <w:r w:rsidR="00CD5963">
              <w:t>or</w:t>
            </w:r>
            <w:r>
              <w:t xml:space="preserve"> visit wasn’t covered.</w:t>
            </w:r>
          </w:p>
        </w:tc>
      </w:tr>
      <w:tr w:rsidR="00244CB4" w:rsidTr="005365F7">
        <w:tc>
          <w:tcPr>
            <w:tcW w:w="2898" w:type="dxa"/>
          </w:tcPr>
          <w:p w:rsidR="00244CB4" w:rsidRPr="001731DD" w:rsidRDefault="00873CC8" w:rsidP="002F47AE">
            <w:pPr>
              <w:shd w:val="clear" w:color="auto" w:fill="FFFFFF"/>
              <w:outlineLvl w:val="1"/>
              <w:rPr>
                <w:rFonts w:eastAsia="Times New Roman" w:cstheme="minorHAnsi"/>
                <w:bCs/>
                <w:lang w:val="en"/>
              </w:rPr>
            </w:pPr>
            <w:hyperlink r:id="rId50" w:history="1">
              <w:r w:rsidR="00244CB4" w:rsidRPr="002F1F83">
                <w:rPr>
                  <w:rStyle w:val="Hyperlink"/>
                  <w:rFonts w:eastAsia="Times New Roman" w:cstheme="minorHAnsi"/>
                  <w:bCs/>
                  <w:lang w:val="en"/>
                </w:rPr>
                <w:t>Getting Emergency Care</w:t>
              </w:r>
            </w:hyperlink>
            <w:r w:rsidR="001731DD">
              <w:rPr>
                <w:rStyle w:val="Hyperlink"/>
                <w:rFonts w:eastAsia="Times New Roman" w:cstheme="minorHAnsi"/>
                <w:bCs/>
                <w:color w:val="auto"/>
                <w:lang w:val="en"/>
              </w:rPr>
              <w:t xml:space="preserve"> (11770)</w:t>
            </w:r>
          </w:p>
        </w:tc>
        <w:tc>
          <w:tcPr>
            <w:tcW w:w="1710" w:type="dxa"/>
          </w:tcPr>
          <w:p w:rsidR="00244CB4" w:rsidRDefault="00244CB4">
            <w:r w:rsidRPr="00931925">
              <w:t>Fact sheet</w:t>
            </w:r>
          </w:p>
        </w:tc>
        <w:tc>
          <w:tcPr>
            <w:tcW w:w="4860" w:type="dxa"/>
          </w:tcPr>
          <w:p w:rsidR="00244CB4" w:rsidRDefault="00472C66" w:rsidP="00472C66">
            <w:r>
              <w:t>Includes information about getting emergency care even at a hospital out of network.</w:t>
            </w:r>
          </w:p>
        </w:tc>
      </w:tr>
      <w:tr w:rsidR="00244CB4" w:rsidTr="005365F7">
        <w:tc>
          <w:tcPr>
            <w:tcW w:w="2898" w:type="dxa"/>
          </w:tcPr>
          <w:p w:rsidR="00244CB4" w:rsidRPr="001731DD" w:rsidRDefault="00873CC8" w:rsidP="002F47AE">
            <w:pPr>
              <w:shd w:val="clear" w:color="auto" w:fill="FFFFFF"/>
              <w:outlineLvl w:val="1"/>
              <w:rPr>
                <w:rFonts w:eastAsia="Times New Roman" w:cstheme="minorHAnsi"/>
                <w:bCs/>
                <w:lang w:val="en"/>
              </w:rPr>
            </w:pPr>
            <w:hyperlink r:id="rId51" w:history="1">
              <w:r w:rsidR="00244CB4" w:rsidRPr="002F1F83">
                <w:rPr>
                  <w:rStyle w:val="Hyperlink"/>
                  <w:rFonts w:eastAsia="Times New Roman" w:cstheme="minorHAnsi"/>
                  <w:bCs/>
                  <w:lang w:val="en"/>
                </w:rPr>
                <w:t>I Signed Up, but I Don’t Have Health Coverage</w:t>
              </w:r>
            </w:hyperlink>
            <w:r w:rsidR="001731DD">
              <w:rPr>
                <w:rStyle w:val="Hyperlink"/>
                <w:rFonts w:eastAsia="Times New Roman" w:cstheme="minorHAnsi"/>
                <w:bCs/>
                <w:color w:val="auto"/>
                <w:u w:val="none"/>
                <w:lang w:val="en"/>
              </w:rPr>
              <w:t xml:space="preserve"> (11768)</w:t>
            </w:r>
          </w:p>
        </w:tc>
        <w:tc>
          <w:tcPr>
            <w:tcW w:w="1710" w:type="dxa"/>
          </w:tcPr>
          <w:p w:rsidR="00244CB4" w:rsidRDefault="00244CB4">
            <w:r w:rsidRPr="00931925">
              <w:t>Fact sheet</w:t>
            </w:r>
          </w:p>
        </w:tc>
        <w:tc>
          <w:tcPr>
            <w:tcW w:w="4860" w:type="dxa"/>
          </w:tcPr>
          <w:p w:rsidR="00244CB4" w:rsidRDefault="00472C66" w:rsidP="0093276A">
            <w:r>
              <w:t>Explains what people should do if people are in this situation.</w:t>
            </w:r>
          </w:p>
        </w:tc>
      </w:tr>
      <w:tr w:rsidR="00244CB4" w:rsidTr="005365F7">
        <w:tc>
          <w:tcPr>
            <w:tcW w:w="2898" w:type="dxa"/>
          </w:tcPr>
          <w:p w:rsidR="00244CB4" w:rsidRPr="001731DD" w:rsidRDefault="00873CC8" w:rsidP="002F47AE">
            <w:pPr>
              <w:shd w:val="clear" w:color="auto" w:fill="FFFFFF"/>
              <w:outlineLvl w:val="1"/>
              <w:rPr>
                <w:rFonts w:eastAsia="Times New Roman" w:cstheme="minorHAnsi"/>
                <w:bCs/>
                <w:lang w:val="en"/>
              </w:rPr>
            </w:pPr>
            <w:hyperlink r:id="rId52" w:history="1">
              <w:r w:rsidR="00244CB4" w:rsidRPr="002F1F83">
                <w:rPr>
                  <w:rStyle w:val="Hyperlink"/>
                  <w:rFonts w:eastAsia="Times New Roman" w:cstheme="minorHAnsi"/>
                  <w:bCs/>
                  <w:lang w:val="en"/>
                </w:rPr>
                <w:t>What You Should Know About Early Renewal of Health Coverage</w:t>
              </w:r>
            </w:hyperlink>
            <w:r w:rsidR="001731DD">
              <w:rPr>
                <w:rStyle w:val="Hyperlink"/>
                <w:rFonts w:eastAsia="Times New Roman" w:cstheme="minorHAnsi"/>
                <w:bCs/>
                <w:color w:val="auto"/>
                <w:lang w:val="en"/>
              </w:rPr>
              <w:t xml:space="preserve"> (11764)</w:t>
            </w:r>
          </w:p>
        </w:tc>
        <w:tc>
          <w:tcPr>
            <w:tcW w:w="1710" w:type="dxa"/>
          </w:tcPr>
          <w:p w:rsidR="00244CB4" w:rsidRDefault="00244CB4">
            <w:r w:rsidRPr="00931925">
              <w:t>Fact sheet</w:t>
            </w:r>
          </w:p>
        </w:tc>
        <w:tc>
          <w:tcPr>
            <w:tcW w:w="4860" w:type="dxa"/>
          </w:tcPr>
          <w:p w:rsidR="00244CB4" w:rsidRDefault="00472C66" w:rsidP="0093276A">
            <w:r>
              <w:t>Explains how people may still be able to switch health plans through the end of open enrollment even if they renewed their coverage.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53" w:history="1">
              <w:r w:rsidR="0093276A" w:rsidRPr="00A562E6">
                <w:rPr>
                  <w:rStyle w:val="Hyperlink"/>
                </w:rPr>
                <w:t>You’re covered! Now share your story.</w:t>
              </w:r>
            </w:hyperlink>
            <w:r w:rsidR="0093276A">
              <w:t xml:space="preserve"> (11737)</w:t>
            </w:r>
          </w:p>
        </w:tc>
        <w:tc>
          <w:tcPr>
            <w:tcW w:w="1710" w:type="dxa"/>
          </w:tcPr>
          <w:p w:rsidR="0093276A" w:rsidRDefault="0093276A" w:rsidP="0093276A">
            <w:r>
              <w:t>Promotional flyer</w:t>
            </w:r>
          </w:p>
        </w:tc>
        <w:tc>
          <w:tcPr>
            <w:tcW w:w="4860" w:type="dxa"/>
          </w:tcPr>
          <w:p w:rsidR="0093276A" w:rsidRDefault="0093276A" w:rsidP="0093276A">
            <w:r>
              <w:t>Encourages people to voluntarily share their personal stories about getting coverage.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pPr>
              <w:tabs>
                <w:tab w:val="left" w:pos="1930"/>
              </w:tabs>
            </w:pPr>
            <w:hyperlink r:id="rId54" w:history="1">
              <w:r w:rsidR="0093276A" w:rsidRPr="007306EE">
                <w:rPr>
                  <w:rStyle w:val="Hyperlink"/>
                  <w:rFonts w:cstheme="minorHAnsi"/>
                  <w:bCs/>
                </w:rPr>
                <w:t>Overview of Small Business Health Options Program (SHOP) Marketplace Interactive Voice Response (IVR)</w:t>
              </w:r>
            </w:hyperlink>
          </w:p>
        </w:tc>
        <w:tc>
          <w:tcPr>
            <w:tcW w:w="1710" w:type="dxa"/>
          </w:tcPr>
          <w:p w:rsidR="0093276A" w:rsidRDefault="0093276A" w:rsidP="0093276A">
            <w:r>
              <w:t>Job aid</w:t>
            </w:r>
          </w:p>
        </w:tc>
        <w:tc>
          <w:tcPr>
            <w:tcW w:w="4860" w:type="dxa"/>
          </w:tcPr>
          <w:p w:rsidR="0093276A" w:rsidRDefault="0093276A" w:rsidP="0093276A">
            <w:r>
              <w:t>Explains the IVR small employers can use when calling the SHOP call center.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pPr>
              <w:tabs>
                <w:tab w:val="left" w:pos="1930"/>
              </w:tabs>
            </w:pPr>
            <w:hyperlink r:id="rId55" w:history="1">
              <w:r w:rsidR="0093276A" w:rsidRPr="00677B4B">
                <w:rPr>
                  <w:rStyle w:val="Hyperlink"/>
                </w:rPr>
                <w:t>Key Facts About SHOP</w:t>
              </w:r>
            </w:hyperlink>
            <w:r w:rsidR="0093276A">
              <w:t xml:space="preserve"> </w:t>
            </w:r>
          </w:p>
          <w:p w:rsidR="0093276A" w:rsidRDefault="0093276A" w:rsidP="0093276A">
            <w:pPr>
              <w:tabs>
                <w:tab w:val="left" w:pos="1930"/>
              </w:tabs>
            </w:pPr>
            <w:r>
              <w:t>(11744)</w:t>
            </w:r>
          </w:p>
        </w:tc>
        <w:tc>
          <w:tcPr>
            <w:tcW w:w="1710" w:type="dxa"/>
          </w:tcPr>
          <w:p w:rsidR="0093276A" w:rsidRDefault="0093276A" w:rsidP="0093276A">
            <w:r>
              <w:t>Fact sheet of FAQs</w:t>
            </w:r>
          </w:p>
        </w:tc>
        <w:tc>
          <w:tcPr>
            <w:tcW w:w="4860" w:type="dxa"/>
          </w:tcPr>
          <w:p w:rsidR="0093276A" w:rsidRDefault="0093276A" w:rsidP="0093276A">
            <w:r>
              <w:t>Detailed questions and answers about the SHOP application and enrollment process.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56" w:history="1">
              <w:r w:rsidR="0093276A">
                <w:rPr>
                  <w:rStyle w:val="Hyperlink"/>
                </w:rPr>
                <w:t>FAQs on</w:t>
              </w:r>
              <w:r w:rsidR="0093276A" w:rsidRPr="00664CFB">
                <w:rPr>
                  <w:rStyle w:val="Hyperlink"/>
                </w:rPr>
                <w:t xml:space="preserve"> the SHOP Enrollment Process</w:t>
              </w:r>
            </w:hyperlink>
            <w:r w:rsidR="0093276A">
              <w:t xml:space="preserve"> (11765)</w:t>
            </w:r>
          </w:p>
        </w:tc>
        <w:tc>
          <w:tcPr>
            <w:tcW w:w="1710" w:type="dxa"/>
          </w:tcPr>
          <w:p w:rsidR="0093276A" w:rsidRDefault="0093276A" w:rsidP="0093276A">
            <w:r>
              <w:t>Fact sheet of FAQs</w:t>
            </w:r>
          </w:p>
        </w:tc>
        <w:tc>
          <w:tcPr>
            <w:tcW w:w="4860" w:type="dxa"/>
          </w:tcPr>
          <w:p w:rsidR="0093276A" w:rsidRDefault="0093276A" w:rsidP="0093276A">
            <w:r>
              <w:t>Detailed questions and answers about the SHOP application and enrollment process.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57" w:history="1">
              <w:r w:rsidR="0093276A" w:rsidRPr="0093276A">
                <w:rPr>
                  <w:rStyle w:val="Hyperlink"/>
                </w:rPr>
                <w:t>SHOP PSAs</w:t>
              </w:r>
            </w:hyperlink>
            <w:r w:rsidR="0093276A">
              <w:t xml:space="preserve"> </w:t>
            </w:r>
          </w:p>
        </w:tc>
        <w:tc>
          <w:tcPr>
            <w:tcW w:w="1710" w:type="dxa"/>
          </w:tcPr>
          <w:p w:rsidR="0093276A" w:rsidRDefault="0093276A" w:rsidP="0093276A">
            <w:r>
              <w:t>Written and recorded</w:t>
            </w:r>
          </w:p>
        </w:tc>
        <w:tc>
          <w:tcPr>
            <w:tcW w:w="4860" w:type="dxa"/>
          </w:tcPr>
          <w:p w:rsidR="0093276A" w:rsidRDefault="0093276A" w:rsidP="0093276A">
            <w:r>
              <w:t xml:space="preserve">Promotes the SHOP Marketplace: </w:t>
            </w:r>
            <w:hyperlink r:id="rId58" w:history="1">
              <w:r w:rsidRPr="0093276A">
                <w:rPr>
                  <w:rStyle w:val="Hyperlink"/>
                </w:rPr>
                <w:t>30</w:t>
              </w:r>
            </w:hyperlink>
            <w:r>
              <w:t xml:space="preserve"> sec and </w:t>
            </w:r>
            <w:hyperlink r:id="rId59" w:history="1">
              <w:r w:rsidRPr="0093276A">
                <w:rPr>
                  <w:rStyle w:val="Hyperlink"/>
                </w:rPr>
                <w:t>60</w:t>
              </w:r>
            </w:hyperlink>
            <w:r>
              <w:t xml:space="preserve"> sec </w:t>
            </w:r>
          </w:p>
          <w:p w:rsidR="0093276A" w:rsidRDefault="0093276A" w:rsidP="0093276A">
            <w:r>
              <w:t>recordings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60" w:history="1">
              <w:r w:rsidR="0093276A" w:rsidRPr="004644D7">
                <w:rPr>
                  <w:rStyle w:val="Hyperlink"/>
                </w:rPr>
                <w:t xml:space="preserve">Better Options. Better Health. </w:t>
              </w:r>
            </w:hyperlink>
            <w:r w:rsidR="0093276A">
              <w:t xml:space="preserve"> (Early awareness and open enrollment PSAs)</w:t>
            </w:r>
          </w:p>
        </w:tc>
        <w:tc>
          <w:tcPr>
            <w:tcW w:w="1710" w:type="dxa"/>
          </w:tcPr>
          <w:p w:rsidR="0093276A" w:rsidRDefault="0093276A" w:rsidP="0093276A">
            <w:r>
              <w:t>60 sec radio PSAs</w:t>
            </w:r>
          </w:p>
        </w:tc>
        <w:tc>
          <w:tcPr>
            <w:tcW w:w="4860" w:type="dxa"/>
          </w:tcPr>
          <w:p w:rsidR="0093276A" w:rsidRDefault="0093276A" w:rsidP="0093276A">
            <w:r>
              <w:t>Raising awareness about the Marketplace and encouraging people to visit HealthCare.gov.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61" w:history="1">
              <w:r w:rsidR="0093276A" w:rsidRPr="004644D7">
                <w:rPr>
                  <w:rStyle w:val="Hyperlink"/>
                </w:rPr>
                <w:t>Early awareness and open enrollment messages</w:t>
              </w:r>
            </w:hyperlink>
          </w:p>
        </w:tc>
        <w:tc>
          <w:tcPr>
            <w:tcW w:w="1710" w:type="dxa"/>
          </w:tcPr>
          <w:p w:rsidR="0093276A" w:rsidRDefault="0093276A" w:rsidP="0093276A">
            <w:r>
              <w:t xml:space="preserve">Short multi-purpose messages (160 character limit) used for receipt messages, texts, </w:t>
            </w:r>
            <w:proofErr w:type="spellStart"/>
            <w:r>
              <w:t>etc</w:t>
            </w:r>
            <w:proofErr w:type="spellEnd"/>
          </w:p>
        </w:tc>
        <w:tc>
          <w:tcPr>
            <w:tcW w:w="4860" w:type="dxa"/>
          </w:tcPr>
          <w:p w:rsidR="0093276A" w:rsidRDefault="0093276A" w:rsidP="0093276A">
            <w:r>
              <w:t>Encourages people to visit HealthCare.gov for Marketplace information.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62" w:history="1">
              <w:r w:rsidR="0093276A" w:rsidRPr="009B7C9E">
                <w:rPr>
                  <w:rStyle w:val="Hyperlink"/>
                </w:rPr>
                <w:t>Other collateral press materials</w:t>
              </w:r>
            </w:hyperlink>
          </w:p>
        </w:tc>
        <w:tc>
          <w:tcPr>
            <w:tcW w:w="1710" w:type="dxa"/>
          </w:tcPr>
          <w:p w:rsidR="0093276A" w:rsidRDefault="0093276A" w:rsidP="0093276A">
            <w:r>
              <w:t>Drop-in articles</w:t>
            </w:r>
          </w:p>
        </w:tc>
        <w:tc>
          <w:tcPr>
            <w:tcW w:w="4860" w:type="dxa"/>
          </w:tcPr>
          <w:p w:rsidR="0093276A" w:rsidRDefault="0093276A" w:rsidP="0093276A">
            <w:r>
              <w:t>For partners holding local events.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63" w:history="1">
              <w:r w:rsidR="0093276A" w:rsidRPr="00380B2E">
                <w:rPr>
                  <w:rStyle w:val="Hyperlink"/>
                </w:rPr>
                <w:t>Marketplace videos</w:t>
              </w:r>
            </w:hyperlink>
          </w:p>
        </w:tc>
        <w:tc>
          <w:tcPr>
            <w:tcW w:w="1710" w:type="dxa"/>
          </w:tcPr>
          <w:p w:rsidR="0093276A" w:rsidRDefault="0093276A" w:rsidP="0093276A">
            <w:r>
              <w:t xml:space="preserve">Various </w:t>
            </w:r>
          </w:p>
        </w:tc>
        <w:tc>
          <w:tcPr>
            <w:tcW w:w="4860" w:type="dxa"/>
          </w:tcPr>
          <w:p w:rsidR="0093276A" w:rsidRDefault="0093276A" w:rsidP="0093276A">
            <w:r>
              <w:t>Downloadable videos, also available on the HealthCare.gov and CMS YouTube channels.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64" w:history="1">
              <w:r w:rsidR="0093276A" w:rsidRPr="00071F72">
                <w:rPr>
                  <w:rStyle w:val="Hyperlink"/>
                </w:rPr>
                <w:t>Resources for Assisters</w:t>
              </w:r>
            </w:hyperlink>
          </w:p>
        </w:tc>
        <w:tc>
          <w:tcPr>
            <w:tcW w:w="1710" w:type="dxa"/>
          </w:tcPr>
          <w:p w:rsidR="0093276A" w:rsidRDefault="0093276A" w:rsidP="0093276A">
            <w:r>
              <w:t>Various</w:t>
            </w:r>
          </w:p>
        </w:tc>
        <w:tc>
          <w:tcPr>
            <w:tcW w:w="4860" w:type="dxa"/>
          </w:tcPr>
          <w:p w:rsidR="0093276A" w:rsidRDefault="0093276A" w:rsidP="0093276A">
            <w:r>
              <w:t>Presentations, FAQs and more materials to aid assisters.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65" w:history="1">
              <w:r w:rsidR="0093276A" w:rsidRPr="00380B2E">
                <w:rPr>
                  <w:rStyle w:val="Hyperlink"/>
                </w:rPr>
                <w:t>Partner Training</w:t>
              </w:r>
            </w:hyperlink>
          </w:p>
        </w:tc>
        <w:tc>
          <w:tcPr>
            <w:tcW w:w="1710" w:type="dxa"/>
          </w:tcPr>
          <w:p w:rsidR="0093276A" w:rsidRDefault="0093276A" w:rsidP="0093276A">
            <w:r>
              <w:t xml:space="preserve">Various </w:t>
            </w:r>
          </w:p>
        </w:tc>
        <w:tc>
          <w:tcPr>
            <w:tcW w:w="4860" w:type="dxa"/>
          </w:tcPr>
          <w:p w:rsidR="0093276A" w:rsidRDefault="0093276A" w:rsidP="0093276A">
            <w:r>
              <w:t>Presentations and other materials to use for training large audiences.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66" w:history="1">
              <w:r w:rsidR="0093276A" w:rsidRPr="007A13DE">
                <w:rPr>
                  <w:rStyle w:val="Hyperlink"/>
                </w:rPr>
                <w:t>Other partner resources</w:t>
              </w:r>
            </w:hyperlink>
          </w:p>
        </w:tc>
        <w:tc>
          <w:tcPr>
            <w:tcW w:w="1710" w:type="dxa"/>
          </w:tcPr>
          <w:p w:rsidR="0093276A" w:rsidRDefault="0093276A" w:rsidP="0093276A">
            <w:r>
              <w:t>Various</w:t>
            </w:r>
          </w:p>
        </w:tc>
        <w:tc>
          <w:tcPr>
            <w:tcW w:w="4860" w:type="dxa"/>
          </w:tcPr>
          <w:p w:rsidR="0093276A" w:rsidRDefault="0093276A" w:rsidP="0093276A">
            <w:r>
              <w:t>Fact sheets and other materials about the Affordable Care Act and what it means for various audiences and programs.</w:t>
            </w:r>
          </w:p>
        </w:tc>
      </w:tr>
      <w:tr w:rsidR="0093276A" w:rsidTr="005365F7">
        <w:tc>
          <w:tcPr>
            <w:tcW w:w="2898" w:type="dxa"/>
          </w:tcPr>
          <w:p w:rsidR="0093276A" w:rsidRDefault="00873CC8" w:rsidP="0093276A">
            <w:hyperlink r:id="rId67" w:history="1">
              <w:r w:rsidR="0093276A" w:rsidRPr="002821BE">
                <w:rPr>
                  <w:rStyle w:val="Hyperlink"/>
                </w:rPr>
                <w:t>Spanish materials</w:t>
              </w:r>
            </w:hyperlink>
          </w:p>
        </w:tc>
        <w:tc>
          <w:tcPr>
            <w:tcW w:w="1710" w:type="dxa"/>
          </w:tcPr>
          <w:p w:rsidR="0093276A" w:rsidRDefault="0093276A" w:rsidP="0093276A">
            <w:r>
              <w:t>Various</w:t>
            </w:r>
          </w:p>
        </w:tc>
        <w:tc>
          <w:tcPr>
            <w:tcW w:w="4860" w:type="dxa"/>
          </w:tcPr>
          <w:p w:rsidR="0093276A" w:rsidRDefault="0093276A" w:rsidP="0093276A">
            <w:r>
              <w:t xml:space="preserve">Page that provides links to most of the materials on this list in Spanish. </w:t>
            </w:r>
          </w:p>
        </w:tc>
      </w:tr>
    </w:tbl>
    <w:p w:rsidR="005365F7" w:rsidRDefault="002821BE" w:rsidP="002821BE">
      <w:pPr>
        <w:spacing w:after="0" w:line="240" w:lineRule="auto"/>
      </w:pPr>
      <w:r>
        <w:t xml:space="preserve">*Also available </w:t>
      </w:r>
      <w:r w:rsidR="005103D9">
        <w:t xml:space="preserve">for download </w:t>
      </w:r>
      <w:r>
        <w:t xml:space="preserve">in </w:t>
      </w:r>
      <w:hyperlink r:id="rId68" w:history="1">
        <w:r w:rsidRPr="002821BE">
          <w:rPr>
            <w:rStyle w:val="Hyperlink"/>
          </w:rPr>
          <w:t>other languages</w:t>
        </w:r>
      </w:hyperlink>
      <w:r>
        <w:t xml:space="preserve"> including Arabic, Chinese, Creole, Korean, Polish, Portuguese and Vietnamese.</w:t>
      </w:r>
      <w:r w:rsidR="008F6DD2">
        <w:t xml:space="preserve"> This web page also includes translations of the Marketplace family application.</w:t>
      </w:r>
    </w:p>
    <w:sectPr w:rsidR="005365F7" w:rsidSect="006E79DE">
      <w:headerReference w:type="default" r:id="rId69"/>
      <w:footerReference w:type="default" r:id="rId7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C8" w:rsidRDefault="00873CC8" w:rsidP="005365F7">
      <w:pPr>
        <w:spacing w:after="0" w:line="240" w:lineRule="auto"/>
      </w:pPr>
      <w:r>
        <w:separator/>
      </w:r>
    </w:p>
  </w:endnote>
  <w:endnote w:type="continuationSeparator" w:id="0">
    <w:p w:rsidR="00873CC8" w:rsidRDefault="00873CC8" w:rsidP="0053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DE" w:rsidRDefault="006E79DE">
    <w:pPr>
      <w:pStyle w:val="Footer"/>
    </w:pPr>
  </w:p>
  <w:p w:rsidR="006E79DE" w:rsidRDefault="006E79DE">
    <w:pPr>
      <w:pStyle w:val="Footer"/>
    </w:pPr>
  </w:p>
  <w:p w:rsidR="005103D9" w:rsidRDefault="00E453AE">
    <w:pPr>
      <w:pStyle w:val="Footer"/>
    </w:pPr>
    <w:r>
      <w:t>Updated: 1</w:t>
    </w:r>
    <w:r w:rsidR="005103D9">
      <w:t>/</w:t>
    </w:r>
    <w:r w:rsidR="009D4850">
      <w:t>1</w:t>
    </w:r>
    <w:r>
      <w:t>3/14</w:t>
    </w:r>
  </w:p>
  <w:p w:rsidR="005103D9" w:rsidRDefault="00510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C8" w:rsidRDefault="00873CC8" w:rsidP="005365F7">
      <w:pPr>
        <w:spacing w:after="0" w:line="240" w:lineRule="auto"/>
      </w:pPr>
      <w:r>
        <w:separator/>
      </w:r>
    </w:p>
  </w:footnote>
  <w:footnote w:type="continuationSeparator" w:id="0">
    <w:p w:rsidR="00873CC8" w:rsidRDefault="00873CC8" w:rsidP="0053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F7" w:rsidRDefault="005365F7" w:rsidP="005365F7">
    <w:pPr>
      <w:pStyle w:val="Header"/>
    </w:pPr>
    <w:r w:rsidRPr="000E33DC">
      <w:rPr>
        <w:noProof/>
      </w:rPr>
      <w:drawing>
        <wp:inline distT="0" distB="0" distL="0" distR="0" wp14:anchorId="6654EA07" wp14:editId="62A2F14C">
          <wp:extent cx="3581400" cy="518053"/>
          <wp:effectExtent l="1905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51805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6F6E"/>
    <w:multiLevelType w:val="multilevel"/>
    <w:tmpl w:val="2664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F7"/>
    <w:rsid w:val="00026853"/>
    <w:rsid w:val="00071F72"/>
    <w:rsid w:val="00097C95"/>
    <w:rsid w:val="001731DD"/>
    <w:rsid w:val="001B2DFC"/>
    <w:rsid w:val="001F79C6"/>
    <w:rsid w:val="00220028"/>
    <w:rsid w:val="00221610"/>
    <w:rsid w:val="0023555A"/>
    <w:rsid w:val="00244CB4"/>
    <w:rsid w:val="00251401"/>
    <w:rsid w:val="002705B4"/>
    <w:rsid w:val="002821BE"/>
    <w:rsid w:val="002847E4"/>
    <w:rsid w:val="002A3F96"/>
    <w:rsid w:val="002F1F83"/>
    <w:rsid w:val="002F47AE"/>
    <w:rsid w:val="00306A34"/>
    <w:rsid w:val="003076CF"/>
    <w:rsid w:val="0031768F"/>
    <w:rsid w:val="0031795B"/>
    <w:rsid w:val="00380B2E"/>
    <w:rsid w:val="00387633"/>
    <w:rsid w:val="003F6AA5"/>
    <w:rsid w:val="004644D7"/>
    <w:rsid w:val="00472C66"/>
    <w:rsid w:val="004878FF"/>
    <w:rsid w:val="004A77B0"/>
    <w:rsid w:val="004B30A8"/>
    <w:rsid w:val="004D1FF5"/>
    <w:rsid w:val="004F6046"/>
    <w:rsid w:val="00504604"/>
    <w:rsid w:val="005101F8"/>
    <w:rsid w:val="005103D9"/>
    <w:rsid w:val="005150D6"/>
    <w:rsid w:val="005365F7"/>
    <w:rsid w:val="0055073F"/>
    <w:rsid w:val="00575728"/>
    <w:rsid w:val="00583CD6"/>
    <w:rsid w:val="0058460F"/>
    <w:rsid w:val="005A51D4"/>
    <w:rsid w:val="005D26F6"/>
    <w:rsid w:val="00664CFB"/>
    <w:rsid w:val="0068544F"/>
    <w:rsid w:val="00693125"/>
    <w:rsid w:val="006946F2"/>
    <w:rsid w:val="006967C6"/>
    <w:rsid w:val="006A5FD5"/>
    <w:rsid w:val="006B6898"/>
    <w:rsid w:val="006E79DE"/>
    <w:rsid w:val="00733B53"/>
    <w:rsid w:val="00735E83"/>
    <w:rsid w:val="00736665"/>
    <w:rsid w:val="00786658"/>
    <w:rsid w:val="00790D74"/>
    <w:rsid w:val="00791D0C"/>
    <w:rsid w:val="007A13DE"/>
    <w:rsid w:val="007E4807"/>
    <w:rsid w:val="007F37B6"/>
    <w:rsid w:val="00873CC8"/>
    <w:rsid w:val="00896014"/>
    <w:rsid w:val="008C2744"/>
    <w:rsid w:val="008C2FB9"/>
    <w:rsid w:val="008C78F3"/>
    <w:rsid w:val="008E5DC7"/>
    <w:rsid w:val="008F6DD2"/>
    <w:rsid w:val="0093276A"/>
    <w:rsid w:val="009B7C9E"/>
    <w:rsid w:val="009D152F"/>
    <w:rsid w:val="009D4850"/>
    <w:rsid w:val="00A172FC"/>
    <w:rsid w:val="00A30DAA"/>
    <w:rsid w:val="00A3759C"/>
    <w:rsid w:val="00A562E6"/>
    <w:rsid w:val="00A646AD"/>
    <w:rsid w:val="00A7704A"/>
    <w:rsid w:val="00AA3545"/>
    <w:rsid w:val="00AF7238"/>
    <w:rsid w:val="00B25193"/>
    <w:rsid w:val="00B50B10"/>
    <w:rsid w:val="00B52801"/>
    <w:rsid w:val="00BB628C"/>
    <w:rsid w:val="00BD0DD4"/>
    <w:rsid w:val="00C07CA7"/>
    <w:rsid w:val="00C25E0F"/>
    <w:rsid w:val="00C458CF"/>
    <w:rsid w:val="00CA0FB8"/>
    <w:rsid w:val="00CB49DE"/>
    <w:rsid w:val="00CD5963"/>
    <w:rsid w:val="00CE0466"/>
    <w:rsid w:val="00D50D32"/>
    <w:rsid w:val="00E453AE"/>
    <w:rsid w:val="00E66D39"/>
    <w:rsid w:val="00E9769C"/>
    <w:rsid w:val="00EA6CDF"/>
    <w:rsid w:val="00EE793A"/>
    <w:rsid w:val="00EF47ED"/>
    <w:rsid w:val="00F163C2"/>
    <w:rsid w:val="00F407B8"/>
    <w:rsid w:val="00F50A84"/>
    <w:rsid w:val="00F6724E"/>
    <w:rsid w:val="00F710C2"/>
    <w:rsid w:val="00F94EB0"/>
    <w:rsid w:val="00F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F7"/>
  </w:style>
  <w:style w:type="table" w:styleId="TableGrid">
    <w:name w:val="Table Grid"/>
    <w:basedOn w:val="TableNormal"/>
    <w:uiPriority w:val="59"/>
    <w:rsid w:val="0053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3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F7"/>
  </w:style>
  <w:style w:type="paragraph" w:styleId="BalloonText">
    <w:name w:val="Balloon Text"/>
    <w:basedOn w:val="Normal"/>
    <w:link w:val="BalloonTextChar"/>
    <w:uiPriority w:val="99"/>
    <w:semiHidden/>
    <w:unhideWhenUsed/>
    <w:rsid w:val="0053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4D7"/>
    <w:rPr>
      <w:color w:val="0000FF" w:themeColor="hyperlink"/>
      <w:u w:val="single"/>
    </w:rPr>
  </w:style>
  <w:style w:type="paragraph" w:customStyle="1" w:styleId="Default">
    <w:name w:val="Default"/>
    <w:rsid w:val="00F50A8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47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7AE"/>
    <w:pPr>
      <w:ind w:left="720"/>
      <w:contextualSpacing/>
    </w:pPr>
  </w:style>
  <w:style w:type="character" w:customStyle="1" w:styleId="A4">
    <w:name w:val="A4"/>
    <w:uiPriority w:val="99"/>
    <w:rsid w:val="00244CB4"/>
    <w:rPr>
      <w:rFonts w:cs="Avenir LT Std 45 Book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F7"/>
  </w:style>
  <w:style w:type="table" w:styleId="TableGrid">
    <w:name w:val="Table Grid"/>
    <w:basedOn w:val="TableNormal"/>
    <w:uiPriority w:val="59"/>
    <w:rsid w:val="0053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3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F7"/>
  </w:style>
  <w:style w:type="paragraph" w:styleId="BalloonText">
    <w:name w:val="Balloon Text"/>
    <w:basedOn w:val="Normal"/>
    <w:link w:val="BalloonTextChar"/>
    <w:uiPriority w:val="99"/>
    <w:semiHidden/>
    <w:unhideWhenUsed/>
    <w:rsid w:val="0053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4D7"/>
    <w:rPr>
      <w:color w:val="0000FF" w:themeColor="hyperlink"/>
      <w:u w:val="single"/>
    </w:rPr>
  </w:style>
  <w:style w:type="paragraph" w:customStyle="1" w:styleId="Default">
    <w:name w:val="Default"/>
    <w:rsid w:val="00F50A8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47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7AE"/>
    <w:pPr>
      <w:ind w:left="720"/>
      <w:contextualSpacing/>
    </w:pPr>
  </w:style>
  <w:style w:type="character" w:customStyle="1" w:styleId="A4">
    <w:name w:val="A4"/>
    <w:uiPriority w:val="99"/>
    <w:rsid w:val="00244CB4"/>
    <w:rPr>
      <w:rFonts w:cs="Avenir LT Std 45 Book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ketplace.cms.gov/getofficialresources/publications-and-articles/things-to-think-about-shop.pdf" TargetMode="External"/><Relationship Id="rId18" Type="http://schemas.openxmlformats.org/officeDocument/2006/relationships/hyperlink" Target="http://marketplace.cms.gov/GetOfficialResources/Publications-and-articles/Marketplace-poster.pdf" TargetMode="External"/><Relationship Id="rId26" Type="http://schemas.openxmlformats.org/officeDocument/2006/relationships/hyperlink" Target="http://marketplace.cms.gov/getofficialresources/logo-and-infographics/4-ways-to-get-marketplace-coverage.pdf" TargetMode="External"/><Relationship Id="rId39" Type="http://schemas.openxmlformats.org/officeDocument/2006/relationships/hyperlink" Target="http://marketplace.cms.gov/getofficialresources/publications-and-articles/medicare-and-the-health-insurance-marketplace.pdf" TargetMode="External"/><Relationship Id="rId21" Type="http://schemas.openxmlformats.org/officeDocument/2006/relationships/hyperlink" Target="http://marketplace.cms.gov/getofficialresources/publications-and-articles/open-enrollment-postcard.pdf" TargetMode="External"/><Relationship Id="rId34" Type="http://schemas.openxmlformats.org/officeDocument/2006/relationships/hyperlink" Target="http://marketplace.cms.gov/getofficialresources/publications-and-articles/need-affordable-health-insurance-fillable-flyer.pdf" TargetMode="External"/><Relationship Id="rId42" Type="http://schemas.openxmlformats.org/officeDocument/2006/relationships/hyperlink" Target="http://marketplace.cms.gov/getofficialresources/publications-and-articles/questions-about-voter-registration.pdf" TargetMode="External"/><Relationship Id="rId47" Type="http://schemas.openxmlformats.org/officeDocument/2006/relationships/hyperlink" Target="http://marketplace.cms.gov/getofficialresources/publications-and-articles/what-you-should-know-provider-networks.pdf" TargetMode="External"/><Relationship Id="rId50" Type="http://schemas.openxmlformats.org/officeDocument/2006/relationships/hyperlink" Target="http://marketplace.cms.gov/getofficialresources/publications-and-articles/getting-emergency-care.pdf" TargetMode="External"/><Relationship Id="rId55" Type="http://schemas.openxmlformats.org/officeDocument/2006/relationships/hyperlink" Target="http://marketplace.cms.gov/getofficialresources/publications-and-articles/key-facts-about-shop.pdf" TargetMode="External"/><Relationship Id="rId63" Type="http://schemas.openxmlformats.org/officeDocument/2006/relationships/hyperlink" Target="http://marketplace.cms.gov/getofficialresources/multimedia/multimedia.html" TargetMode="External"/><Relationship Id="rId68" Type="http://schemas.openxmlformats.org/officeDocument/2006/relationships/hyperlink" Target="http://marketplace.cms.gov/getofficialresources/other-languages/other-languages-materials.html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rketplace.cms.gov/GetOfficialResources/Publications-and-articles/key-dates-for-the-health-insurance-marketplace.pdf" TargetMode="External"/><Relationship Id="rId29" Type="http://schemas.openxmlformats.org/officeDocument/2006/relationships/hyperlink" Target="http://marketplace.cms.gov/GetOfficialResources/Publications-and-articles/marketplace-application-checklis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rketplace.cms.gov/getofficialresources/publications-and-articles/about-the-shop-marketplace.pdf" TargetMode="External"/><Relationship Id="rId24" Type="http://schemas.openxmlformats.org/officeDocument/2006/relationships/hyperlink" Target="http://marketplace.cms.gov/getofficialresources/logo-and-infographics/how-shop-works.pdf" TargetMode="External"/><Relationship Id="rId32" Type="http://schemas.openxmlformats.org/officeDocument/2006/relationships/hyperlink" Target="http://marketplace.cms.gov/GetOfficialResources/Publications-and-articles/relaunch-drop-in-article.pdf" TargetMode="External"/><Relationship Id="rId37" Type="http://schemas.openxmlformats.org/officeDocument/2006/relationships/hyperlink" Target="http://marketplace.cms.gov/getofficialresources/publications-and-articles/10-things-to-tell-your-patients.pdf" TargetMode="External"/><Relationship Id="rId40" Type="http://schemas.openxmlformats.org/officeDocument/2006/relationships/hyperlink" Target="http://marketplace.cms.gov/getofficialresources/publications-and-articles/exemptions-from-the-health-insurance-marketplace-fee.pdf" TargetMode="External"/><Relationship Id="rId45" Type="http://schemas.openxmlformats.org/officeDocument/2006/relationships/hyperlink" Target="http://marketplace.cms.gov/getofficialresources/publications-and-articles/contact-health-plan.pdf" TargetMode="External"/><Relationship Id="rId53" Type="http://schemas.openxmlformats.org/officeDocument/2006/relationships/hyperlink" Target="http://marketplace.cms.gov/getofficialresources/publications-and-articles/youre-covered-now-share-your-story-flyer.pdf" TargetMode="External"/><Relationship Id="rId58" Type="http://schemas.openxmlformats.org/officeDocument/2006/relationships/hyperlink" Target="http://marketplace.cms.gov/getofficialresources/multimedia/shop-30-second-psa.mp3" TargetMode="External"/><Relationship Id="rId66" Type="http://schemas.openxmlformats.org/officeDocument/2006/relationships/hyperlink" Target="http://marketplace.cms.gov/getofficialresources/other-partner-resources/other-partner-resource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rketplace.cms.gov/GetOfficialResources/Publications-and-articles/get-ready-to-enroll-in-the-marketplace.pdf" TargetMode="External"/><Relationship Id="rId23" Type="http://schemas.openxmlformats.org/officeDocument/2006/relationships/hyperlink" Target="http://marketplace.cms.gov/GetOfficialResources/Logo-and-infographics/how-marketplace-works-4-steps.pdf" TargetMode="External"/><Relationship Id="rId28" Type="http://schemas.openxmlformats.org/officeDocument/2006/relationships/hyperlink" Target="http://marketplace.cms.gov/getofficialresources/training-materials/quick-start-guide-to-the-marketplace-application.pdf" TargetMode="External"/><Relationship Id="rId36" Type="http://schemas.openxmlformats.org/officeDocument/2006/relationships/hyperlink" Target="http://marketplace.cms.gov/getofficialresources/publications-and-articles/10-things-providers-need-to-know.pdf" TargetMode="External"/><Relationship Id="rId49" Type="http://schemas.openxmlformats.org/officeDocument/2006/relationships/hyperlink" Target="http://marketplace.cms.gov/getofficialresources/publications-and-articles/seeing-your-doctor.pdf" TargetMode="External"/><Relationship Id="rId57" Type="http://schemas.openxmlformats.org/officeDocument/2006/relationships/hyperlink" Target="http://marketplace.cms.gov/getofficialresources/publications-and-articles/shop-psas.pdf" TargetMode="External"/><Relationship Id="rId61" Type="http://schemas.openxmlformats.org/officeDocument/2006/relationships/hyperlink" Target="http://marketplace.cms.gov/GetOfficialResources/Publications-and-articles/marketplace-multipurpose-messages.pdf" TargetMode="External"/><Relationship Id="rId10" Type="http://schemas.openxmlformats.org/officeDocument/2006/relationships/hyperlink" Target="http://marketplace.cms.gov/GetOfficialResources/Publications-and-articles/about-the-marketplace-english.pdf" TargetMode="External"/><Relationship Id="rId19" Type="http://schemas.openxmlformats.org/officeDocument/2006/relationships/hyperlink" Target="http://marketplace.cms.gov/GetOfficialResources/Publications-and-articles/Need-health-insurance-5x7-card.pdf" TargetMode="External"/><Relationship Id="rId31" Type="http://schemas.openxmlformats.org/officeDocument/2006/relationships/hyperlink" Target="http://marketplace.cms.gov/GetOfficialResources/Publications-and-articles/raising-awareness-about-the-marketplace-national-version.pdf" TargetMode="External"/><Relationship Id="rId44" Type="http://schemas.openxmlformats.org/officeDocument/2006/relationships/hyperlink" Target="http://marketplace.cms.gov/getofficialresources/publications-and-articles/cancellation-letters.pdf" TargetMode="External"/><Relationship Id="rId52" Type="http://schemas.openxmlformats.org/officeDocument/2006/relationships/hyperlink" Target="http://marketplace.cms.gov/getofficialresources/publications-and-articles/early-renewal-of-coverage.pdf" TargetMode="External"/><Relationship Id="rId60" Type="http://schemas.openxmlformats.org/officeDocument/2006/relationships/hyperlink" Target="http://marketplace.cms.gov/GetOfficialResources/Publications-and-articles/marketplace-radio-psas.pdf" TargetMode="External"/><Relationship Id="rId65" Type="http://schemas.openxmlformats.org/officeDocument/2006/relationships/hyperlink" Target="http://marketplace.cms.gov/training/get-trainin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rketplace.cms.gov/getofficialresources/publications-and-articles/get-covered-a-one-page-guide-to-the-marketplace.pdf" TargetMode="External"/><Relationship Id="rId14" Type="http://schemas.openxmlformats.org/officeDocument/2006/relationships/hyperlink" Target="http://marketplace.cms.gov/GetOfficialResources/Publications-and-articles/things-to-think-about-when-choosing-a-plan.pdf" TargetMode="External"/><Relationship Id="rId22" Type="http://schemas.openxmlformats.org/officeDocument/2006/relationships/hyperlink" Target="http://marketplace.cms.gov/getofficialresources/publications-and-articles/shop-marketplace-is-open-postcard.pdf" TargetMode="External"/><Relationship Id="rId27" Type="http://schemas.openxmlformats.org/officeDocument/2006/relationships/hyperlink" Target="http://marketplace.cms.gov/getofficialresources/logo-and-infographics/no-computer-infographic.pdf" TargetMode="External"/><Relationship Id="rId30" Type="http://schemas.openxmlformats.org/officeDocument/2006/relationships/hyperlink" Target="http://marketplace.cms.gov/getofficialresources/training-materials/navigating-the-health-insurance-marketplace.zip" TargetMode="External"/><Relationship Id="rId35" Type="http://schemas.openxmlformats.org/officeDocument/2006/relationships/hyperlink" Target="http://marketplace.cms.gov/getofficialresources/publications-and-articles/open-enrollment-fillable-flyer.pdf" TargetMode="External"/><Relationship Id="rId43" Type="http://schemas.openxmlformats.org/officeDocument/2006/relationships/hyperlink" Target="http://marketplace.cms.gov/getofficialresources/publications-and-articles/know-your-rights.pdf" TargetMode="External"/><Relationship Id="rId48" Type="http://schemas.openxmlformats.org/officeDocument/2006/relationships/hyperlink" Target="http://marketplace.cms.gov/getofficialresources/publications-and-articles/appealing-your-insurers-decision-not-to-pay.PDF" TargetMode="External"/><Relationship Id="rId56" Type="http://schemas.openxmlformats.org/officeDocument/2006/relationships/hyperlink" Target="http://marketplace.cms.gov/getofficialresources/publications-and-articles/faqs-on-shop-enrollment.pdf" TargetMode="External"/><Relationship Id="rId64" Type="http://schemas.openxmlformats.org/officeDocument/2006/relationships/hyperlink" Target="http://marketplace.cms.gov/help-us/2-partner-with-us.html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marketplace.cms.gov/getofficialresources/publications-and-articles/signed-up-but-no-coverage.pdf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marketplace.cms.gov/GetOfficialResources/Publications-and-articles/value-of-health-insurance-english.pdf" TargetMode="External"/><Relationship Id="rId17" Type="http://schemas.openxmlformats.org/officeDocument/2006/relationships/hyperlink" Target="http://marketplace.cms.gov/GetOfficialResources/Publications-and-articles/better-options-better-health-pocket-resource-card.pdf" TargetMode="External"/><Relationship Id="rId25" Type="http://schemas.openxmlformats.org/officeDocument/2006/relationships/hyperlink" Target="http://marketplace.cms.gov/getofficialresources/logo-and-infographics/3-steps-for-employers-shop.pdf" TargetMode="External"/><Relationship Id="rId33" Type="http://schemas.openxmlformats.org/officeDocument/2006/relationships/hyperlink" Target="http://marketplace.cms.gov/GetOfficialResources/Publications-and-articles/getting-help-in-a-language-other-than-english.pdf" TargetMode="External"/><Relationship Id="rId38" Type="http://schemas.openxmlformats.org/officeDocument/2006/relationships/hyperlink" Target="http://marketplace.cms.gov/getofficialresources/publications-and-articles/protect-yourself-from-fraud-in-health-insurance-marketplace.pdf" TargetMode="External"/><Relationship Id="rId46" Type="http://schemas.openxmlformats.org/officeDocument/2006/relationships/hyperlink" Target="http://marketplace.cms.gov/getofficialresources/publications-and-articles/getting-your-prescription-medications.pdf" TargetMode="External"/><Relationship Id="rId59" Type="http://schemas.openxmlformats.org/officeDocument/2006/relationships/hyperlink" Target="http://marketplace.cms.gov/getofficialresources/multimedia/shop-60-second-psa.mp3" TargetMode="External"/><Relationship Id="rId67" Type="http://schemas.openxmlformats.org/officeDocument/2006/relationships/hyperlink" Target="http://marketplace.cms.gov/getofficialresources/spanish-materials/spanish-materials.html" TargetMode="External"/><Relationship Id="rId20" Type="http://schemas.openxmlformats.org/officeDocument/2006/relationships/hyperlink" Target="http://marketplace.cms.gov/getofficialresources/publications-and-articles/open-enrollment-poster.pdf" TargetMode="External"/><Relationship Id="rId41" Type="http://schemas.openxmlformats.org/officeDocument/2006/relationships/hyperlink" Target="http://marketplace.cms.gov/getofficialresources/publications-and-articles/appeals-eligibility-and-health-plan-decisions.pdf" TargetMode="External"/><Relationship Id="rId54" Type="http://schemas.openxmlformats.org/officeDocument/2006/relationships/hyperlink" Target="http://marketplace.cms.gov/getofficialresources/publications-and-articles/overview-of-shop-marketplace-ivr.pdf" TargetMode="External"/><Relationship Id="rId62" Type="http://schemas.openxmlformats.org/officeDocument/2006/relationships/hyperlink" Target="http://marketplace.cms.gov/getofficialresources/publications-and-articles/publications-and-articles.html" TargetMode="External"/><Relationship Id="rId7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385E-622E-4D71-92AD-FFF3F046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Starinsky</dc:creator>
  <cp:lastModifiedBy>Alyssa Panning</cp:lastModifiedBy>
  <cp:revision>2</cp:revision>
  <cp:lastPrinted>2013-06-18T14:09:00Z</cp:lastPrinted>
  <dcterms:created xsi:type="dcterms:W3CDTF">2014-02-20T16:36:00Z</dcterms:created>
  <dcterms:modified xsi:type="dcterms:W3CDTF">2014-02-20T16:36:00Z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