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43" w:rsidRDefault="00CD50D2">
      <w:bookmarkStart w:id="0" w:name="_GoBack"/>
      <w:bookmarkEnd w:id="0"/>
      <w:r>
        <w:t>Consumers can qualify for a special enrollment period if:</w:t>
      </w:r>
    </w:p>
    <w:p w:rsidR="00CD50D2" w:rsidRDefault="00ED1C19" w:rsidP="00CD50D2">
      <w:pPr>
        <w:pStyle w:val="ListParagraph"/>
        <w:numPr>
          <w:ilvl w:val="0"/>
          <w:numId w:val="1"/>
        </w:numPr>
      </w:pPr>
      <w:r>
        <w:t>They</w:t>
      </w:r>
      <w:r w:rsidR="00CD50D2" w:rsidRPr="00CD50D2">
        <w:t xml:space="preserve"> faced a serious medical condition or natural disaster that kept </w:t>
      </w:r>
      <w:r>
        <w:t>them</w:t>
      </w:r>
      <w:r w:rsidR="00CD50D2" w:rsidRPr="00CD50D2">
        <w:t xml:space="preserve"> from enrolling.</w:t>
      </w:r>
      <w:r w:rsidR="00CD50D2">
        <w:t xml:space="preserve"> (Flood, earthquake etc.) </w:t>
      </w:r>
    </w:p>
    <w:p w:rsidR="00CD50D2" w:rsidRDefault="00CD50D2" w:rsidP="00CD50D2">
      <w:pPr>
        <w:pStyle w:val="ListParagraph"/>
        <w:numPr>
          <w:ilvl w:val="0"/>
          <w:numId w:val="1"/>
        </w:numPr>
      </w:pPr>
      <w:r>
        <w:t xml:space="preserve">Misconduct by a non-Marketplace enrollment assister (like an insurance company, navigator, certified application counselor, or agent or broker) resulted in </w:t>
      </w:r>
      <w:r w:rsidR="00ED1C19">
        <w:t>the consumer</w:t>
      </w:r>
      <w:r>
        <w:t>:</w:t>
      </w:r>
    </w:p>
    <w:p w:rsidR="00CD50D2" w:rsidRDefault="00CD50D2" w:rsidP="00CD50D2">
      <w:pPr>
        <w:pStyle w:val="ListParagraph"/>
        <w:numPr>
          <w:ilvl w:val="1"/>
          <w:numId w:val="1"/>
        </w:numPr>
      </w:pPr>
      <w:r>
        <w:t>Not getting enrolled in a plan</w:t>
      </w:r>
    </w:p>
    <w:p w:rsidR="00CD50D2" w:rsidRDefault="00CD50D2" w:rsidP="00CD50D2">
      <w:pPr>
        <w:pStyle w:val="ListParagraph"/>
        <w:numPr>
          <w:ilvl w:val="1"/>
          <w:numId w:val="1"/>
        </w:numPr>
      </w:pPr>
      <w:r>
        <w:t>Being enrolled in the wrong plan</w:t>
      </w:r>
    </w:p>
    <w:p w:rsidR="00CD50D2" w:rsidRDefault="00CD50D2" w:rsidP="00CD50D2">
      <w:pPr>
        <w:pStyle w:val="ListParagraph"/>
        <w:numPr>
          <w:ilvl w:val="1"/>
          <w:numId w:val="1"/>
        </w:numPr>
      </w:pPr>
      <w:r>
        <w:t xml:space="preserve">Not getting the premium tax credit or cost-sharing reduction </w:t>
      </w:r>
      <w:r w:rsidR="00ED1C19">
        <w:t>they</w:t>
      </w:r>
      <w:r>
        <w:t xml:space="preserve"> were eligible for</w:t>
      </w:r>
    </w:p>
    <w:p w:rsidR="00CD50D2" w:rsidRDefault="00ED1C19" w:rsidP="00CD50D2">
      <w:pPr>
        <w:pStyle w:val="ListParagraph"/>
        <w:numPr>
          <w:ilvl w:val="0"/>
          <w:numId w:val="1"/>
        </w:numPr>
      </w:pPr>
      <w:r>
        <w:t>They</w:t>
      </w:r>
      <w:r w:rsidR="00CD50D2" w:rsidRPr="00CD50D2">
        <w:t xml:space="preserve"> application may have been rejected by the insurance company’s system because of errors in reading the data, or some of the data was missing or inaccurate.</w:t>
      </w:r>
    </w:p>
    <w:p w:rsidR="00CD50D2" w:rsidRDefault="00CD50D2" w:rsidP="00CD50D2">
      <w:pPr>
        <w:pStyle w:val="ListParagraph"/>
        <w:numPr>
          <w:ilvl w:val="0"/>
          <w:numId w:val="1"/>
        </w:numPr>
      </w:pPr>
      <w:r w:rsidRPr="00CD50D2">
        <w:t xml:space="preserve">Incorrect plan data was displayed at the time that </w:t>
      </w:r>
      <w:r w:rsidR="00ED1C19">
        <w:t>they</w:t>
      </w:r>
      <w:r w:rsidRPr="00CD50D2">
        <w:t xml:space="preserve"> selected </w:t>
      </w:r>
      <w:r w:rsidR="00ED1C19">
        <w:t>their</w:t>
      </w:r>
      <w:r w:rsidRPr="00CD50D2">
        <w:t xml:space="preserve"> health plan, such as benefit or cost-sharing information.</w:t>
      </w:r>
    </w:p>
    <w:p w:rsidR="00CD50D2" w:rsidRDefault="00CD50D2" w:rsidP="00CD50D2">
      <w:pPr>
        <w:pStyle w:val="ListParagraph"/>
        <w:numPr>
          <w:ilvl w:val="0"/>
          <w:numId w:val="1"/>
        </w:numPr>
      </w:pPr>
      <w:r>
        <w:t xml:space="preserve">If </w:t>
      </w:r>
      <w:r w:rsidR="00ED1C19">
        <w:t>they</w:t>
      </w:r>
      <w:r>
        <w:t xml:space="preserve"> applied for Medicaid through </w:t>
      </w:r>
      <w:r w:rsidR="00ED1C19">
        <w:t>their</w:t>
      </w:r>
      <w:r>
        <w:t xml:space="preserve"> state, or were sent to Medicaid from the Marketplace, but </w:t>
      </w:r>
      <w:r w:rsidR="00ED1C19">
        <w:t>they</w:t>
      </w:r>
      <w:r>
        <w:t xml:space="preserve"> weren’t eligible for Medicaid.</w:t>
      </w:r>
    </w:p>
    <w:p w:rsidR="00CD50D2" w:rsidRDefault="00ED1C19" w:rsidP="00CD50D2">
      <w:pPr>
        <w:pStyle w:val="ListParagraph"/>
        <w:numPr>
          <w:ilvl w:val="0"/>
          <w:numId w:val="1"/>
        </w:numPr>
      </w:pPr>
      <w:r>
        <w:t>Their</w:t>
      </w:r>
      <w:r w:rsidR="00CD50D2">
        <w:t xml:space="preserve"> state transferred </w:t>
      </w:r>
      <w:r>
        <w:t>their</w:t>
      </w:r>
      <w:r w:rsidR="00CD50D2">
        <w:t xml:space="preserve"> information to the Marketplace but </w:t>
      </w:r>
      <w:r>
        <w:t>they</w:t>
      </w:r>
      <w:r w:rsidR="00CD50D2">
        <w:t xml:space="preserve"> didn’t get an answer about </w:t>
      </w:r>
      <w:r>
        <w:t>their</w:t>
      </w:r>
      <w:r w:rsidR="00CD50D2">
        <w:t xml:space="preserve"> eligibility and/or didn’t get enrolled before March 31.</w:t>
      </w:r>
    </w:p>
    <w:p w:rsidR="00CD50D2" w:rsidRDefault="00ED1C19" w:rsidP="00CD50D2">
      <w:pPr>
        <w:pStyle w:val="ListParagraph"/>
        <w:numPr>
          <w:ilvl w:val="0"/>
          <w:numId w:val="1"/>
        </w:numPr>
      </w:pPr>
      <w:r>
        <w:t>They</w:t>
      </w:r>
      <w:r w:rsidR="00CD50D2" w:rsidRPr="00CD50D2">
        <w:t>’re working with a caseworker on an enrollment issue that didn’t get resolved before March 31.</w:t>
      </w:r>
    </w:p>
    <w:p w:rsidR="00CD50D2" w:rsidRDefault="00ED1C19" w:rsidP="00CD50D2">
      <w:pPr>
        <w:pStyle w:val="ListParagraph"/>
        <w:numPr>
          <w:ilvl w:val="0"/>
          <w:numId w:val="1"/>
        </w:numPr>
      </w:pPr>
      <w:r>
        <w:t>They</w:t>
      </w:r>
      <w:r w:rsidR="00CD50D2" w:rsidRPr="00CD50D2">
        <w:t xml:space="preserve">’re a victim of domestic abuse and weren’t previously allowed to enroll and receive advance payments of the premium tax credit separately from </w:t>
      </w:r>
      <w:r>
        <w:t>their</w:t>
      </w:r>
      <w:r w:rsidR="00CD50D2" w:rsidRPr="00CD50D2">
        <w:t xml:space="preserve"> spouse. </w:t>
      </w:r>
      <w:r>
        <w:t>They</w:t>
      </w:r>
      <w:r w:rsidR="00CD50D2" w:rsidRPr="00CD50D2">
        <w:t>’ll be able to do so now.</w:t>
      </w:r>
    </w:p>
    <w:p w:rsidR="00CD50D2" w:rsidRDefault="00CD50D2" w:rsidP="00CD50D2">
      <w:pPr>
        <w:pStyle w:val="ListParagraph"/>
        <w:numPr>
          <w:ilvl w:val="0"/>
          <w:numId w:val="1"/>
        </w:numPr>
      </w:pPr>
      <w:r w:rsidRPr="00CD50D2">
        <w:t xml:space="preserve">Other system errors that kept </w:t>
      </w:r>
      <w:r w:rsidR="00ED1C19">
        <w:t>them</w:t>
      </w:r>
      <w:r w:rsidRPr="00CD50D2">
        <w:t xml:space="preserve"> from enrolling, as determined by the Centers for Medicare &amp; Medicaid Services</w:t>
      </w:r>
    </w:p>
    <w:p w:rsidR="00E67FAC" w:rsidRDefault="00E67FAC" w:rsidP="00E67FAC">
      <w:pPr>
        <w:pStyle w:val="ListParagraph"/>
        <w:numPr>
          <w:ilvl w:val="0"/>
          <w:numId w:val="1"/>
        </w:numPr>
      </w:pPr>
      <w:r>
        <w:t>They have a qualifying life event such as:</w:t>
      </w:r>
    </w:p>
    <w:p w:rsidR="00E67FAC" w:rsidRDefault="00E67FAC" w:rsidP="00E67FAC">
      <w:pPr>
        <w:pStyle w:val="ListParagraph"/>
        <w:numPr>
          <w:ilvl w:val="1"/>
          <w:numId w:val="1"/>
        </w:numPr>
      </w:pPr>
      <w:r>
        <w:t>Marriage</w:t>
      </w:r>
    </w:p>
    <w:p w:rsidR="00E67FAC" w:rsidRDefault="00E67FAC" w:rsidP="00E67FAC">
      <w:pPr>
        <w:pStyle w:val="ListParagraph"/>
        <w:numPr>
          <w:ilvl w:val="1"/>
          <w:numId w:val="1"/>
        </w:numPr>
      </w:pPr>
      <w:r>
        <w:t>Having a baby</w:t>
      </w:r>
    </w:p>
    <w:p w:rsidR="00E67FAC" w:rsidRDefault="00E67FAC" w:rsidP="00E67FAC">
      <w:pPr>
        <w:pStyle w:val="ListParagraph"/>
        <w:numPr>
          <w:ilvl w:val="1"/>
          <w:numId w:val="1"/>
        </w:numPr>
      </w:pPr>
      <w:r>
        <w:t>Adopting a child or placing a child for adoption or foster care</w:t>
      </w:r>
    </w:p>
    <w:p w:rsidR="00E67FAC" w:rsidRDefault="00E67FAC" w:rsidP="00E67FAC">
      <w:pPr>
        <w:pStyle w:val="ListParagraph"/>
        <w:numPr>
          <w:ilvl w:val="1"/>
          <w:numId w:val="1"/>
        </w:numPr>
      </w:pPr>
      <w:r>
        <w:t>Moving outside the insurer’s coverage area</w:t>
      </w:r>
    </w:p>
    <w:p w:rsidR="00E67FAC" w:rsidRDefault="00E67FAC" w:rsidP="00E67FAC">
      <w:pPr>
        <w:pStyle w:val="ListParagraph"/>
        <w:numPr>
          <w:ilvl w:val="1"/>
          <w:numId w:val="1"/>
        </w:numPr>
      </w:pPr>
      <w:r>
        <w:t>Losing other health coverage—due to losing job-based coverage, divorce, the end of an individual policy plan year in 2014, COBRA expiration, aging off a parent’s plan, losing eligibility for Medicaid or CHIP, and similar circumstances. Important: Voluntarily ending coverage doesn’t qualify the consumer for a special enrollment period. Neither does losing coverage that doesn’t qualify as minimum essential coverage.</w:t>
      </w:r>
    </w:p>
    <w:p w:rsidR="00E67FAC" w:rsidRDefault="00E67FAC" w:rsidP="00E67FAC">
      <w:pPr>
        <w:pStyle w:val="ListParagraph"/>
        <w:numPr>
          <w:ilvl w:val="1"/>
          <w:numId w:val="1"/>
        </w:numPr>
      </w:pPr>
      <w:r>
        <w:t>Gaining citizenship</w:t>
      </w:r>
    </w:p>
    <w:p w:rsidR="00E67FAC" w:rsidRDefault="00E67FAC" w:rsidP="00E67FAC">
      <w:pPr>
        <w:pStyle w:val="ListParagraph"/>
        <w:numPr>
          <w:ilvl w:val="1"/>
          <w:numId w:val="1"/>
        </w:numPr>
      </w:pPr>
      <w:r>
        <w:t>Leaving incarceration</w:t>
      </w:r>
    </w:p>
    <w:p w:rsidR="00E67FAC" w:rsidRDefault="00E67FAC" w:rsidP="00E67FAC">
      <w:pPr>
        <w:pStyle w:val="ListParagraph"/>
        <w:numPr>
          <w:ilvl w:val="1"/>
          <w:numId w:val="1"/>
        </w:numPr>
      </w:pPr>
      <w:r>
        <w:t>Gaining status as member of an Indian tribe. Members of federally recognized Indian tribes can sign up for or change plans once per month throughout the year.</w:t>
      </w:r>
    </w:p>
    <w:p w:rsidR="00E67FAC" w:rsidRDefault="00E67FAC" w:rsidP="00E67FAC">
      <w:pPr>
        <w:pStyle w:val="ListParagraph"/>
        <w:numPr>
          <w:ilvl w:val="1"/>
          <w:numId w:val="1"/>
        </w:numPr>
      </w:pPr>
      <w:r>
        <w:t>For people already enrolled in Marketplace coverage: Having a change in income or household status that affects eligibility for premium tax credits or cost-sharing reductions</w:t>
      </w:r>
    </w:p>
    <w:p w:rsidR="00ED1C19" w:rsidRDefault="00ED1C19"/>
    <w:p w:rsidR="00E67FAC" w:rsidRDefault="00E67FAC"/>
    <w:p w:rsidR="003616A9" w:rsidRDefault="00E67FAC" w:rsidP="00ED1C19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87662" wp14:editId="7E0241AC">
                <wp:simplePos x="0" y="0"/>
                <wp:positionH relativeFrom="margin">
                  <wp:align>left</wp:align>
                </wp:positionH>
                <wp:positionV relativeFrom="paragraph">
                  <wp:posOffset>-455930</wp:posOffset>
                </wp:positionV>
                <wp:extent cx="6038850" cy="554182"/>
                <wp:effectExtent l="0" t="0" r="19050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55418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1C19" w:rsidRPr="00E67FAC" w:rsidRDefault="00ED1C19" w:rsidP="00ED1C1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67FAC">
                              <w:rPr>
                                <w:sz w:val="40"/>
                                <w:szCs w:val="40"/>
                              </w:rPr>
                              <w:t>Two ways to Qualify for a Spe</w:t>
                            </w:r>
                            <w:r w:rsidR="00E67FAC">
                              <w:rPr>
                                <w:sz w:val="40"/>
                                <w:szCs w:val="40"/>
                              </w:rPr>
                              <w:t>cial Enrollment P</w:t>
                            </w:r>
                            <w:r w:rsidRPr="00E67FAC">
                              <w:rPr>
                                <w:sz w:val="40"/>
                                <w:szCs w:val="40"/>
                              </w:rPr>
                              <w:t>eriod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12987662" id="Rounded Rectangle 1" o:spid="_x0000_s1026" style="position:absolute;left:0;text-align:left;margin-left:0;margin-top:-35.9pt;width:475.5pt;height:43.65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" fillcolor="#1cade4 [3204]" strokecolor="#0d5571 [1604]" strokeweight="1pt">
                <v:stroke joinstyle="miter"/>
                <v:textbox>
                  <w:txbxContent>
                    <w:p w:rsidR="00ED1C19" w:rsidRPr="00E67FAC" w:rsidRDefault="00ED1C19" w:rsidP="00ED1C1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E67FAC">
                        <w:rPr>
                          <w:sz w:val="40"/>
                          <w:szCs w:val="40"/>
                        </w:rPr>
                        <w:t>Two ways to Qualify for a Spe</w:t>
                      </w:r>
                      <w:r w:rsidR="00E67FAC">
                        <w:rPr>
                          <w:sz w:val="40"/>
                          <w:szCs w:val="40"/>
                        </w:rPr>
                        <w:t>cial Enrollment P</w:t>
                      </w:r>
                      <w:r w:rsidRPr="00E67FAC">
                        <w:rPr>
                          <w:sz w:val="40"/>
                          <w:szCs w:val="40"/>
                        </w:rPr>
                        <w:t>eriod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616A9" w:rsidRDefault="003616A9" w:rsidP="00ED1C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2BA07" wp14:editId="51B75B9C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2770505" cy="666750"/>
                <wp:effectExtent l="0" t="0" r="10795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0505" cy="666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6A9" w:rsidRPr="00E67FAC" w:rsidRDefault="003616A9" w:rsidP="003616A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67FAC">
                              <w:rPr>
                                <w:sz w:val="32"/>
                              </w:rPr>
                              <w:t>Complex Case in the Marketplace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552BA07" id="Rounded Rectangle 3" o:spid="_x0000_s1027" style="position:absolute;left:0;text-align:left;margin-left:0;margin-top:1.1pt;width:218.15pt;height:52.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" fillcolor="#1cade4 [3204]" strokecolor="#0d5571 [1604]" strokeweight="1pt">
                <v:stroke joinstyle="miter"/>
                <v:textbox>
                  <w:txbxContent>
                    <w:p w:rsidR="003616A9" w:rsidRPr="00E67FAC" w:rsidRDefault="003616A9" w:rsidP="003616A9">
                      <w:pPr>
                        <w:jc w:val="center"/>
                        <w:rPr>
                          <w:sz w:val="32"/>
                        </w:rPr>
                      </w:pPr>
                      <w:r w:rsidRPr="00E67FAC">
                        <w:rPr>
                          <w:sz w:val="32"/>
                        </w:rPr>
                        <w:t>Complex Case in the Marketplace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616A9" w:rsidRDefault="003616A9" w:rsidP="00ED1C19">
      <w:pPr>
        <w:jc w:val="center"/>
      </w:pPr>
    </w:p>
    <w:p w:rsidR="00EC2992" w:rsidRDefault="00EC2992" w:rsidP="00ED1C19">
      <w:pPr>
        <w:jc w:val="center"/>
        <w:rPr>
          <w:noProof/>
        </w:rPr>
      </w:pPr>
    </w:p>
    <w:p w:rsidR="003616A9" w:rsidRDefault="00EC2992" w:rsidP="00ED1C19">
      <w:pPr>
        <w:jc w:val="center"/>
      </w:pPr>
      <w:r>
        <w:rPr>
          <w:noProof/>
        </w:rPr>
        <w:drawing>
          <wp:inline distT="0" distB="0" distL="0" distR="0" wp14:anchorId="1AAB27E7" wp14:editId="33267919">
            <wp:extent cx="6143625" cy="3524250"/>
            <wp:effectExtent l="0" t="38100" r="28575" b="190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D50D2" w:rsidRDefault="00E67FAC" w:rsidP="00ED1C1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9CAA0" wp14:editId="648F3776">
                <wp:simplePos x="0" y="0"/>
                <wp:positionH relativeFrom="margin">
                  <wp:posOffset>1714500</wp:posOffset>
                </wp:positionH>
                <wp:positionV relativeFrom="paragraph">
                  <wp:posOffset>37465</wp:posOffset>
                </wp:positionV>
                <wp:extent cx="2637155" cy="429895"/>
                <wp:effectExtent l="0" t="0" r="10795" b="2730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7155" cy="429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6A9" w:rsidRPr="00E67FAC" w:rsidRDefault="003616A9" w:rsidP="003616A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67FAC">
                              <w:rPr>
                                <w:sz w:val="32"/>
                                <w:szCs w:val="32"/>
                              </w:rPr>
                              <w:t>Qualifying Life Event</w:t>
                            </w:r>
                            <w:r w:rsidR="00E67FAC" w:rsidRPr="00E67FAC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B69CAA0" id="Rounded Rectangle 2" o:spid="_x0000_s1028" style="position:absolute;left:0;text-align:left;margin-left:135pt;margin-top:2.95pt;width:207.65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" fillcolor="#1cade4 [3204]" strokecolor="#0d5571 [1604]" strokeweight="1pt">
                <v:stroke joinstyle="miter"/>
                <v:textbox>
                  <w:txbxContent>
                    <w:p w:rsidR="003616A9" w:rsidRPr="00E67FAC" w:rsidRDefault="003616A9" w:rsidP="003616A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67FAC">
                        <w:rPr>
                          <w:sz w:val="32"/>
                          <w:szCs w:val="32"/>
                        </w:rPr>
                        <w:t>Qualifying Life Event</w:t>
                      </w:r>
                      <w:r w:rsidR="00E67FAC" w:rsidRPr="00E67FAC">
                        <w:rPr>
                          <w:sz w:val="32"/>
                          <w:szCs w:val="32"/>
                        </w:rPr>
                        <w:t>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616A9" w:rsidRDefault="003616A9" w:rsidP="00ED1C19">
      <w:pPr>
        <w:jc w:val="center"/>
      </w:pPr>
    </w:p>
    <w:p w:rsidR="00DC56C0" w:rsidRDefault="00EC2992" w:rsidP="00ED1C19">
      <w:pPr>
        <w:jc w:val="center"/>
      </w:pPr>
      <w:r>
        <w:rPr>
          <w:noProof/>
        </w:rPr>
        <w:drawing>
          <wp:inline distT="0" distB="0" distL="0" distR="0">
            <wp:extent cx="6105525" cy="2705100"/>
            <wp:effectExtent l="38100" t="0" r="9525" b="1905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C56C0" w:rsidRDefault="00DC56C0">
      <w:r w:rsidRPr="00DC56C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A05F1" wp14:editId="1322BE47">
                <wp:simplePos x="0" y="0"/>
                <wp:positionH relativeFrom="margin">
                  <wp:align>left</wp:align>
                </wp:positionH>
                <wp:positionV relativeFrom="paragraph">
                  <wp:posOffset>-1</wp:posOffset>
                </wp:positionV>
                <wp:extent cx="6038850" cy="11620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1620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56C0" w:rsidRPr="00E67FAC" w:rsidRDefault="00DC56C0" w:rsidP="00DC56C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C3310C"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</w:rPr>
                              <w:t>Still without Health Insurance?</w:t>
                            </w:r>
                            <w:r w:rsidRPr="00C3310C">
                              <w:rPr>
                                <w:color w:val="FFFFFF" w:themeColor="background1"/>
                                <w:sz w:val="56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 w:rsidRPr="00C3310C">
                              <w:rPr>
                                <w:color w:val="FFFFFF" w:themeColor="background1"/>
                                <w:sz w:val="44"/>
                                <w:szCs w:val="40"/>
                              </w:rPr>
                              <w:t>You may still have options!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CDA05F1" id="Rounded Rectangle 8" o:spid="_x0000_s1029" style="position:absolute;margin-left:0;margin-top:0;width:475.5pt;height:9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" fillcolor="#00b050" strokecolor="#41719c" strokeweight="1pt">
                <v:stroke joinstyle="miter"/>
                <v:textbox>
                  <w:txbxContent>
                    <w:p w:rsidR="00DC56C0" w:rsidRPr="00E67FAC" w:rsidRDefault="00DC56C0" w:rsidP="00DC56C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C3310C">
                        <w:rPr>
                          <w:b/>
                          <w:color w:val="FFFFFF" w:themeColor="background1"/>
                          <w:sz w:val="56"/>
                          <w:szCs w:val="40"/>
                        </w:rPr>
                        <w:t>Still without Health Insurance?</w:t>
                      </w:r>
                      <w:r w:rsidRPr="00C3310C">
                        <w:rPr>
                          <w:color w:val="FFFFFF" w:themeColor="background1"/>
                          <w:sz w:val="56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br/>
                      </w:r>
                      <w:r w:rsidRPr="00C3310C">
                        <w:rPr>
                          <w:color w:val="FFFFFF" w:themeColor="background1"/>
                          <w:sz w:val="44"/>
                          <w:szCs w:val="40"/>
                        </w:rPr>
                        <w:t>You may still have options!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C56C0" w:rsidRDefault="00DC56C0"/>
    <w:p w:rsidR="00DC56C0" w:rsidRDefault="00DC56C0"/>
    <w:p w:rsidR="00DC56C0" w:rsidRDefault="00DC56C0"/>
    <w:p w:rsidR="00DC56C0" w:rsidRDefault="00DC56C0"/>
    <w:p w:rsidR="00DC56C0" w:rsidRDefault="00DC56C0">
      <w:r>
        <w:rPr>
          <w:noProof/>
        </w:rPr>
        <w:drawing>
          <wp:inline distT="0" distB="0" distL="0" distR="0">
            <wp:extent cx="5943600" cy="4048125"/>
            <wp:effectExtent l="19050" t="0" r="19050" b="952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EC2992" w:rsidRDefault="00C3310C" w:rsidP="00C3310C">
      <w:r w:rsidRPr="00DC56C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6D8862" wp14:editId="4D15F350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6038850" cy="7905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7905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310C" w:rsidRPr="00C3310C" w:rsidRDefault="00C3310C" w:rsidP="00C3310C">
                            <w:pPr>
                              <w:jc w:val="center"/>
                              <w:rPr>
                                <w:b/>
                                <w:sz w:val="48"/>
                                <w:szCs w:val="40"/>
                              </w:rPr>
                            </w:pPr>
                            <w:r w:rsidRPr="00C3310C">
                              <w:rPr>
                                <w:b/>
                                <w:color w:val="FFFFFF" w:themeColor="background1"/>
                                <w:sz w:val="56"/>
                                <w:szCs w:val="40"/>
                              </w:rPr>
                              <w:t>Want to Learn More?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86D8862" id="Rounded Rectangle 10" o:spid="_x0000_s1030" style="position:absolute;margin-left:0;margin-top:22.5pt;width:475.5pt;height:62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" fillcolor="#00b050" strokecolor="#41719c" strokeweight="1pt">
                <v:stroke joinstyle="miter"/>
                <v:textbox>
                  <w:txbxContent>
                    <w:p w:rsidR="00C3310C" w:rsidRPr="00C3310C" w:rsidRDefault="00C3310C" w:rsidP="00C3310C">
                      <w:pPr>
                        <w:jc w:val="center"/>
                        <w:rPr>
                          <w:b/>
                          <w:sz w:val="48"/>
                          <w:szCs w:val="40"/>
                        </w:rPr>
                      </w:pPr>
                      <w:r w:rsidRPr="00C3310C">
                        <w:rPr>
                          <w:b/>
                          <w:color w:val="FFFFFF" w:themeColor="background1"/>
                          <w:sz w:val="56"/>
                          <w:szCs w:val="40"/>
                        </w:rPr>
                        <w:t>Want to Learn More?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310C" w:rsidRDefault="00C3310C" w:rsidP="00C3310C">
      <w:r w:rsidRPr="00DC56C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DE47F" wp14:editId="6243D1D9">
                <wp:simplePos x="0" y="0"/>
                <wp:positionH relativeFrom="margin">
                  <wp:align>left</wp:align>
                </wp:positionH>
                <wp:positionV relativeFrom="paragraph">
                  <wp:posOffset>981076</wp:posOffset>
                </wp:positionV>
                <wp:extent cx="6038850" cy="18669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8669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310C" w:rsidRPr="00C3310C" w:rsidRDefault="00C3310C" w:rsidP="00C3310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33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Visit </w:t>
                            </w:r>
                            <w:hyperlink r:id="rId21" w:history="1">
                              <w:r w:rsidRPr="00C3310C">
                                <w:rPr>
                                  <w:rStyle w:val="Hyperlink"/>
                                  <w:color w:val="FFFFFF" w:themeColor="background1"/>
                                  <w:sz w:val="40"/>
                                  <w:szCs w:val="40"/>
                                </w:rPr>
                                <w:t>www.takecareutah.org</w:t>
                              </w:r>
                            </w:hyperlink>
                            <w:r w:rsidRPr="00C33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to find the nearest application assistor</w:t>
                            </w:r>
                          </w:p>
                          <w:p w:rsidR="00C3310C" w:rsidRPr="00C3310C" w:rsidRDefault="00C3310C" w:rsidP="00C3310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33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Or</w:t>
                            </w:r>
                          </w:p>
                          <w:p w:rsidR="00C3310C" w:rsidRPr="00C3310C" w:rsidRDefault="00C3310C" w:rsidP="00C3310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33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Contact the Association for Utah Community Health at </w:t>
                            </w:r>
                          </w:p>
                          <w:p w:rsidR="00C3310C" w:rsidRPr="00C3310C" w:rsidRDefault="00C3310C" w:rsidP="00C3310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3310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801-716-4614 </w:t>
                            </w:r>
                          </w:p>
                          <w:p w:rsidR="00C3310C" w:rsidRDefault="00C3310C" w:rsidP="00C3310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C3310C" w:rsidRPr="00E67FAC" w:rsidRDefault="00C3310C" w:rsidP="00C3310C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adf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74DE47F" id="Rounded Rectangle 11" o:spid="_x0000_s1031" style="position:absolute;margin-left:0;margin-top:77.25pt;width:475.5pt;height:147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" fillcolor="#00b050" strokecolor="#41719c" strokeweight="1pt">
                <v:stroke joinstyle="miter"/>
                <v:textbox>
                  <w:txbxContent>
                    <w:p w:rsidR="00C3310C" w:rsidRPr="00C3310C" w:rsidRDefault="00C3310C" w:rsidP="00C3310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C3310C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Visit </w:t>
                      </w:r>
                      <w:hyperlink r:id="rId22" w:history="1">
                        <w:r w:rsidRPr="00C3310C">
                          <w:rPr>
                            <w:rStyle w:val="Hyperlink"/>
                            <w:color w:val="FFFFFF" w:themeColor="background1"/>
                            <w:sz w:val="40"/>
                            <w:szCs w:val="40"/>
                          </w:rPr>
                          <w:t>www.takecareutah.org</w:t>
                        </w:r>
                      </w:hyperlink>
                      <w:r w:rsidRPr="00C3310C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to find the nearest application assistor</w:t>
                      </w:r>
                    </w:p>
                    <w:p w:rsidR="00C3310C" w:rsidRPr="00C3310C" w:rsidRDefault="00C3310C" w:rsidP="00C3310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C3310C">
                        <w:rPr>
                          <w:color w:val="FFFFFF" w:themeColor="background1"/>
                          <w:sz w:val="40"/>
                          <w:szCs w:val="40"/>
                        </w:rPr>
                        <w:t>Or</w:t>
                      </w:r>
                    </w:p>
                    <w:p w:rsidR="00C3310C" w:rsidRPr="00C3310C" w:rsidRDefault="00C3310C" w:rsidP="00C3310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C3310C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Contact the Association for Utah Community Health at </w:t>
                      </w:r>
                    </w:p>
                    <w:p w:rsidR="00C3310C" w:rsidRPr="00C3310C" w:rsidRDefault="00C3310C" w:rsidP="00C3310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C3310C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801-716-4614 </w:t>
                      </w:r>
                    </w:p>
                    <w:p w:rsidR="00C3310C" w:rsidRDefault="00C3310C" w:rsidP="00C3310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C3310C" w:rsidRPr="00E67FAC" w:rsidRDefault="00C3310C" w:rsidP="00C3310C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>
                        <w:rPr>
                          <w:sz w:val="40"/>
                          <w:szCs w:val="40"/>
                        </w:rPr>
                        <w:t>adf</w:t>
                      </w:r>
                      <w:proofErr w:type="spellEnd"/>
                      <w:proofErr w:type="gram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33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6442A"/>
    <w:multiLevelType w:val="hybridMultilevel"/>
    <w:tmpl w:val="67FEED04"/>
    <w:lvl w:ilvl="0" w:tplc="34FCFA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D2"/>
    <w:rsid w:val="003616A9"/>
    <w:rsid w:val="005C4DC2"/>
    <w:rsid w:val="006A3F43"/>
    <w:rsid w:val="00820635"/>
    <w:rsid w:val="00963898"/>
    <w:rsid w:val="00B23B5B"/>
    <w:rsid w:val="00C3310C"/>
    <w:rsid w:val="00CD50D2"/>
    <w:rsid w:val="00DC56C0"/>
    <w:rsid w:val="00E67FAC"/>
    <w:rsid w:val="00EC2992"/>
    <w:rsid w:val="00ED1C19"/>
    <w:rsid w:val="00F83562"/>
    <w:rsid w:val="00FA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0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10C"/>
    <w:rPr>
      <w:color w:val="6EAC1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0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10C"/>
    <w:rPr>
      <w:color w:val="6EAC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microsoft.com/office/2007/relationships/stylesWithEffects" Target="stylesWithEffects.xml"/><Relationship Id="rId21" Type="http://schemas.openxmlformats.org/officeDocument/2006/relationships/hyperlink" Target="http://www.takecareutah.org" TargetMode="Externa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hyperlink" Target="http://www.takecareutah.org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E80039-8887-48C7-BAF0-166E31443AA3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8ADA7B0-9C27-44AD-9CA1-020CC3A8783E}">
      <dgm:prSet phldrT="[Text]"/>
      <dgm:spPr/>
      <dgm:t>
        <a:bodyPr/>
        <a:lstStyle/>
        <a:p>
          <a:r>
            <a:rPr lang="en-US"/>
            <a:t>Serious Disaster</a:t>
          </a:r>
        </a:p>
      </dgm:t>
    </dgm:pt>
    <dgm:pt modelId="{11364C95-5990-463D-B7B9-AE8B24FD5AF6}" type="parTrans" cxnId="{86729595-4CEA-4DB5-866B-AD7EFD6F9EE6}">
      <dgm:prSet/>
      <dgm:spPr/>
      <dgm:t>
        <a:bodyPr/>
        <a:lstStyle/>
        <a:p>
          <a:endParaRPr lang="en-US"/>
        </a:p>
      </dgm:t>
    </dgm:pt>
    <dgm:pt modelId="{591ED434-476F-4F9B-A697-6C262B7A98E7}" type="sibTrans" cxnId="{86729595-4CEA-4DB5-866B-AD7EFD6F9EE6}">
      <dgm:prSet/>
      <dgm:spPr/>
      <dgm:t>
        <a:bodyPr/>
        <a:lstStyle/>
        <a:p>
          <a:endParaRPr lang="en-US"/>
        </a:p>
      </dgm:t>
    </dgm:pt>
    <dgm:pt modelId="{38CE5DD3-5777-423A-8B79-AB27765A195A}">
      <dgm:prSet phldrT="[Text]" custT="1"/>
      <dgm:spPr/>
      <dgm:t>
        <a:bodyPr/>
        <a:lstStyle/>
        <a:p>
          <a:r>
            <a:rPr lang="en-US" sz="1200"/>
            <a:t>Natural disasters such as an earthquaqe or flooding</a:t>
          </a:r>
        </a:p>
      </dgm:t>
    </dgm:pt>
    <dgm:pt modelId="{2D702BF9-3EDA-449E-B8EE-5E3E5356B5DC}" type="parTrans" cxnId="{C56B969C-538C-4A43-81B4-BF445B62E4C5}">
      <dgm:prSet/>
      <dgm:spPr/>
      <dgm:t>
        <a:bodyPr/>
        <a:lstStyle/>
        <a:p>
          <a:endParaRPr lang="en-US"/>
        </a:p>
      </dgm:t>
    </dgm:pt>
    <dgm:pt modelId="{3C3ECC9E-1033-4627-AACD-EDA24B070118}" type="sibTrans" cxnId="{C56B969C-538C-4A43-81B4-BF445B62E4C5}">
      <dgm:prSet/>
      <dgm:spPr/>
      <dgm:t>
        <a:bodyPr/>
        <a:lstStyle/>
        <a:p>
          <a:endParaRPr lang="en-US"/>
        </a:p>
      </dgm:t>
    </dgm:pt>
    <dgm:pt modelId="{FCB6A7A2-ED17-4999-91D0-88D8AB65317F}">
      <dgm:prSet phldrT="[Text]" custT="1"/>
      <dgm:spPr/>
      <dgm:t>
        <a:bodyPr/>
        <a:lstStyle/>
        <a:p>
          <a:r>
            <a:rPr lang="en-US" sz="1200"/>
            <a:t>Serious medical conditon prevented enrollment</a:t>
          </a:r>
        </a:p>
      </dgm:t>
    </dgm:pt>
    <dgm:pt modelId="{2147D930-2F38-42D7-B58F-1C1F08A1B6BE}" type="parTrans" cxnId="{FB9D935D-27BD-4F44-A6D5-5C18B4232265}">
      <dgm:prSet/>
      <dgm:spPr/>
      <dgm:t>
        <a:bodyPr/>
        <a:lstStyle/>
        <a:p>
          <a:endParaRPr lang="en-US"/>
        </a:p>
      </dgm:t>
    </dgm:pt>
    <dgm:pt modelId="{FCA9CF11-BD8F-4CBC-8858-5DC5F5E76E3C}" type="sibTrans" cxnId="{FB9D935D-27BD-4F44-A6D5-5C18B4232265}">
      <dgm:prSet/>
      <dgm:spPr/>
      <dgm:t>
        <a:bodyPr/>
        <a:lstStyle/>
        <a:p>
          <a:endParaRPr lang="en-US"/>
        </a:p>
      </dgm:t>
    </dgm:pt>
    <dgm:pt modelId="{B6A29DEE-F939-491F-A68E-5676ACAF39CC}">
      <dgm:prSet phldrT="[Text]"/>
      <dgm:spPr/>
      <dgm:t>
        <a:bodyPr/>
        <a:lstStyle/>
        <a:p>
          <a:r>
            <a:rPr lang="en-US"/>
            <a:t>Application Errors</a:t>
          </a:r>
        </a:p>
      </dgm:t>
    </dgm:pt>
    <dgm:pt modelId="{7EA9814C-BBFF-4AA7-9D26-5C2F5D47E1D2}" type="parTrans" cxnId="{BE61D7E0-0AFB-4924-8EB9-F6A226C4500A}">
      <dgm:prSet/>
      <dgm:spPr/>
      <dgm:t>
        <a:bodyPr/>
        <a:lstStyle/>
        <a:p>
          <a:endParaRPr lang="en-US"/>
        </a:p>
      </dgm:t>
    </dgm:pt>
    <dgm:pt modelId="{336B3E6D-0242-4E08-A7B3-CB5D6EF6C490}" type="sibTrans" cxnId="{BE61D7E0-0AFB-4924-8EB9-F6A226C4500A}">
      <dgm:prSet/>
      <dgm:spPr/>
      <dgm:t>
        <a:bodyPr/>
        <a:lstStyle/>
        <a:p>
          <a:endParaRPr lang="en-US"/>
        </a:p>
      </dgm:t>
    </dgm:pt>
    <dgm:pt modelId="{5B42D7B1-800E-4926-B7E3-6FAE5908A61A}">
      <dgm:prSet phldrT="[Text]" custT="1"/>
      <dgm:spPr/>
      <dgm:t>
        <a:bodyPr/>
        <a:lstStyle/>
        <a:p>
          <a:r>
            <a:rPr lang="en-US" sz="1200"/>
            <a:t>Errors in companies system or misconduct from assistors</a:t>
          </a:r>
        </a:p>
      </dgm:t>
    </dgm:pt>
    <dgm:pt modelId="{A7928914-3A23-448A-9CFE-D637C6E0D5E1}" type="parTrans" cxnId="{89C3FF0B-0961-42C4-97E1-22A00569A2BC}">
      <dgm:prSet/>
      <dgm:spPr/>
      <dgm:t>
        <a:bodyPr/>
        <a:lstStyle/>
        <a:p>
          <a:endParaRPr lang="en-US"/>
        </a:p>
      </dgm:t>
    </dgm:pt>
    <dgm:pt modelId="{2F95CA78-9BA8-40BE-9E81-95DE1396DF5D}" type="sibTrans" cxnId="{89C3FF0B-0961-42C4-97E1-22A00569A2BC}">
      <dgm:prSet/>
      <dgm:spPr/>
      <dgm:t>
        <a:bodyPr/>
        <a:lstStyle/>
        <a:p>
          <a:endParaRPr lang="en-US"/>
        </a:p>
      </dgm:t>
    </dgm:pt>
    <dgm:pt modelId="{CF0518C5-8055-4D0A-AD03-C01F7B740EA6}">
      <dgm:prSet phldrT="[Text]" custT="1"/>
      <dgm:spPr/>
      <dgm:t>
        <a:bodyPr/>
        <a:lstStyle/>
        <a:p>
          <a:r>
            <a:rPr lang="en-US" sz="1200"/>
            <a:t>Incorrect information was displayed from Marketplace</a:t>
          </a:r>
        </a:p>
      </dgm:t>
    </dgm:pt>
    <dgm:pt modelId="{6157D6B5-160E-4313-A48C-863371B600C9}" type="parTrans" cxnId="{EA246FED-AB1C-4C25-95F0-3994EAD12B81}">
      <dgm:prSet/>
      <dgm:spPr/>
      <dgm:t>
        <a:bodyPr/>
        <a:lstStyle/>
        <a:p>
          <a:endParaRPr lang="en-US"/>
        </a:p>
      </dgm:t>
    </dgm:pt>
    <dgm:pt modelId="{B69C6E88-8F4C-47A5-8625-D6266719E70D}" type="sibTrans" cxnId="{EA246FED-AB1C-4C25-95F0-3994EAD12B81}">
      <dgm:prSet/>
      <dgm:spPr/>
      <dgm:t>
        <a:bodyPr/>
        <a:lstStyle/>
        <a:p>
          <a:endParaRPr lang="en-US"/>
        </a:p>
      </dgm:t>
    </dgm:pt>
    <dgm:pt modelId="{71BC172E-D987-4558-8D0E-8502755ADC4F}">
      <dgm:prSet phldrT="[Text]"/>
      <dgm:spPr/>
      <dgm:t>
        <a:bodyPr/>
        <a:lstStyle/>
        <a:p>
          <a:r>
            <a:rPr lang="en-US"/>
            <a:t>Medicaid Applications</a:t>
          </a:r>
        </a:p>
      </dgm:t>
    </dgm:pt>
    <dgm:pt modelId="{ABDAA4AD-86F9-42F3-B066-93E2A98B69CF}" type="parTrans" cxnId="{5A5BCF97-7F0A-4495-9E4B-8F3DE772D48F}">
      <dgm:prSet/>
      <dgm:spPr/>
      <dgm:t>
        <a:bodyPr/>
        <a:lstStyle/>
        <a:p>
          <a:endParaRPr lang="en-US"/>
        </a:p>
      </dgm:t>
    </dgm:pt>
    <dgm:pt modelId="{A47FCFF5-60A6-4E89-8A69-3ED8B53D8DD6}" type="sibTrans" cxnId="{5A5BCF97-7F0A-4495-9E4B-8F3DE772D48F}">
      <dgm:prSet/>
      <dgm:spPr/>
      <dgm:t>
        <a:bodyPr/>
        <a:lstStyle/>
        <a:p>
          <a:endParaRPr lang="en-US"/>
        </a:p>
      </dgm:t>
    </dgm:pt>
    <dgm:pt modelId="{98A2D8A7-FC5E-42F7-A9E4-A8F3F7336C77}">
      <dgm:prSet phldrT="[Text]" custT="1"/>
      <dgm:spPr/>
      <dgm:t>
        <a:bodyPr/>
        <a:lstStyle/>
        <a:p>
          <a:r>
            <a:rPr lang="en-US" sz="1200"/>
            <a:t>Consumer was sent to Medicaid from the Marketplace and was denied</a:t>
          </a:r>
        </a:p>
      </dgm:t>
    </dgm:pt>
    <dgm:pt modelId="{993612E3-537D-4F0C-BBBF-CD47B09093AD}" type="parTrans" cxnId="{50B6A06E-9B41-4B5A-8FAF-47657E0BD2C4}">
      <dgm:prSet/>
      <dgm:spPr/>
      <dgm:t>
        <a:bodyPr/>
        <a:lstStyle/>
        <a:p>
          <a:endParaRPr lang="en-US"/>
        </a:p>
      </dgm:t>
    </dgm:pt>
    <dgm:pt modelId="{050B3CE7-F0B4-42A5-B549-9B84B6B68B5A}" type="sibTrans" cxnId="{50B6A06E-9B41-4B5A-8FAF-47657E0BD2C4}">
      <dgm:prSet/>
      <dgm:spPr/>
      <dgm:t>
        <a:bodyPr/>
        <a:lstStyle/>
        <a:p>
          <a:endParaRPr lang="en-US"/>
        </a:p>
      </dgm:t>
    </dgm:pt>
    <dgm:pt modelId="{B849FCE5-DE79-4401-A49A-EF518AD96F9B}">
      <dgm:prSet phldrT="[Text]" custT="1"/>
      <dgm:spPr/>
      <dgm:t>
        <a:bodyPr/>
        <a:lstStyle/>
        <a:p>
          <a:r>
            <a:rPr lang="en-US" sz="1200"/>
            <a:t>Medicaid sent information to the marketplace but the consumer didnt get results before the 31st</a:t>
          </a:r>
        </a:p>
      </dgm:t>
    </dgm:pt>
    <dgm:pt modelId="{489C5379-0F3A-41B4-A5E0-9937DBD9A32E}" type="parTrans" cxnId="{8746E71F-E968-44D7-B7A5-7CD9552FBCE2}">
      <dgm:prSet/>
      <dgm:spPr/>
      <dgm:t>
        <a:bodyPr/>
        <a:lstStyle/>
        <a:p>
          <a:endParaRPr lang="en-US"/>
        </a:p>
      </dgm:t>
    </dgm:pt>
    <dgm:pt modelId="{68D38A6E-989E-4B67-837A-426184AE8ACE}" type="sibTrans" cxnId="{8746E71F-E968-44D7-B7A5-7CD9552FBCE2}">
      <dgm:prSet/>
      <dgm:spPr/>
      <dgm:t>
        <a:bodyPr/>
        <a:lstStyle/>
        <a:p>
          <a:endParaRPr lang="en-US"/>
        </a:p>
      </dgm:t>
    </dgm:pt>
    <dgm:pt modelId="{3BACE9DC-F961-4BF0-A4A7-410E54CC5CF7}">
      <dgm:prSet phldrT="[Text]"/>
      <dgm:spPr/>
      <dgm:t>
        <a:bodyPr/>
        <a:lstStyle/>
        <a:p>
          <a:r>
            <a:rPr lang="en-US"/>
            <a:t>Other Issues</a:t>
          </a:r>
        </a:p>
      </dgm:t>
    </dgm:pt>
    <dgm:pt modelId="{C6497511-94CE-47AF-BC74-E654DD00A935}" type="parTrans" cxnId="{4F0C28D8-69CE-493F-81EB-2754EEB2128B}">
      <dgm:prSet/>
      <dgm:spPr/>
      <dgm:t>
        <a:bodyPr/>
        <a:lstStyle/>
        <a:p>
          <a:endParaRPr lang="en-US"/>
        </a:p>
      </dgm:t>
    </dgm:pt>
    <dgm:pt modelId="{03952858-1357-4690-BAEF-E39A0D02C5F7}" type="sibTrans" cxnId="{4F0C28D8-69CE-493F-81EB-2754EEB2128B}">
      <dgm:prSet/>
      <dgm:spPr/>
      <dgm:t>
        <a:bodyPr/>
        <a:lstStyle/>
        <a:p>
          <a:endParaRPr lang="en-US"/>
        </a:p>
      </dgm:t>
    </dgm:pt>
    <dgm:pt modelId="{E2857F89-865B-4C1E-AD07-39ACCB33DB9E}">
      <dgm:prSet phldrT="[Text]" custT="1"/>
      <dgm:spPr/>
      <dgm:t>
        <a:bodyPr/>
        <a:lstStyle/>
        <a:p>
          <a:r>
            <a:rPr lang="en-US" sz="1200"/>
            <a:t>Victims of domestic abuse that weren't previously allowed to enroll separately from their spouse</a:t>
          </a:r>
        </a:p>
      </dgm:t>
    </dgm:pt>
    <dgm:pt modelId="{A002BA4A-78DB-4545-90BC-146DCB5222D2}" type="parTrans" cxnId="{88AEFE60-0835-46A3-BE83-80F081FB594B}">
      <dgm:prSet/>
      <dgm:spPr/>
      <dgm:t>
        <a:bodyPr/>
        <a:lstStyle/>
        <a:p>
          <a:endParaRPr lang="en-US"/>
        </a:p>
      </dgm:t>
    </dgm:pt>
    <dgm:pt modelId="{FEFB76D9-19E6-4495-B815-97D1A2024F97}" type="sibTrans" cxnId="{88AEFE60-0835-46A3-BE83-80F081FB594B}">
      <dgm:prSet/>
      <dgm:spPr/>
      <dgm:t>
        <a:bodyPr/>
        <a:lstStyle/>
        <a:p>
          <a:endParaRPr lang="en-US"/>
        </a:p>
      </dgm:t>
    </dgm:pt>
    <dgm:pt modelId="{0F54B2BA-E4BD-4CB2-BFBE-1131134265D8}">
      <dgm:prSet phldrT="[Text]" custT="1"/>
      <dgm:spPr/>
      <dgm:t>
        <a:bodyPr/>
        <a:lstStyle/>
        <a:p>
          <a:r>
            <a:rPr lang="en-US" sz="1200"/>
            <a:t>Other errors that prevented enrollment as determined by CMS</a:t>
          </a:r>
        </a:p>
      </dgm:t>
    </dgm:pt>
    <dgm:pt modelId="{B31FA806-6651-438A-86B8-AC05904609FD}" type="parTrans" cxnId="{C9CE27C8-7BAE-421D-951A-CDA128E60D34}">
      <dgm:prSet/>
      <dgm:spPr/>
      <dgm:t>
        <a:bodyPr/>
        <a:lstStyle/>
        <a:p>
          <a:endParaRPr lang="en-US"/>
        </a:p>
      </dgm:t>
    </dgm:pt>
    <dgm:pt modelId="{ED2BB694-2E64-4E29-9508-3271B9C35B4D}" type="sibTrans" cxnId="{C9CE27C8-7BAE-421D-951A-CDA128E60D34}">
      <dgm:prSet/>
      <dgm:spPr/>
      <dgm:t>
        <a:bodyPr/>
        <a:lstStyle/>
        <a:p>
          <a:endParaRPr lang="en-US"/>
        </a:p>
      </dgm:t>
    </dgm:pt>
    <dgm:pt modelId="{3F7A1EA1-5987-4C85-B7B6-32BE59BC141D}" type="pres">
      <dgm:prSet presAssocID="{95E80039-8887-48C7-BAF0-166E31443AA3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89D0A19-6C75-4BE2-9F88-17FA1AF5F5E5}" type="pres">
      <dgm:prSet presAssocID="{E8ADA7B0-9C27-44AD-9CA1-020CC3A8783E}" presName="linNode" presStyleCnt="0"/>
      <dgm:spPr/>
    </dgm:pt>
    <dgm:pt modelId="{FD5CB97F-3963-48AF-B82F-8CC5353C1F50}" type="pres">
      <dgm:prSet presAssocID="{E8ADA7B0-9C27-44AD-9CA1-020CC3A8783E}" presName="parentText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88CD32-7410-427B-B776-DB5AE61EA4ED}" type="pres">
      <dgm:prSet presAssocID="{E8ADA7B0-9C27-44AD-9CA1-020CC3A8783E}" presName="descendantText" presStyleLbl="alignAccFollowNode1" presStyleIdx="0" presStyleCnt="4" custScaleY="1190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BC326D2-92D6-43C0-ACD8-2FCCDD8BB797}" type="pres">
      <dgm:prSet presAssocID="{591ED434-476F-4F9B-A697-6C262B7A98E7}" presName="sp" presStyleCnt="0"/>
      <dgm:spPr/>
    </dgm:pt>
    <dgm:pt modelId="{D7D43FBC-78F3-4D03-8D84-5E008D04F5E4}" type="pres">
      <dgm:prSet presAssocID="{B6A29DEE-F939-491F-A68E-5676ACAF39CC}" presName="linNode" presStyleCnt="0"/>
      <dgm:spPr/>
    </dgm:pt>
    <dgm:pt modelId="{D3670B3C-5BF9-4681-B0DB-DA3380B9E991}" type="pres">
      <dgm:prSet presAssocID="{B6A29DEE-F939-491F-A68E-5676ACAF39CC}" presName="parentText" presStyleLbl="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F06E69-442F-4B7C-A4E3-3009DD36DFBD}" type="pres">
      <dgm:prSet presAssocID="{B6A29DEE-F939-491F-A68E-5676ACAF39CC}" presName="descendantText" presStyleLbl="alignAccFollowNode1" presStyleIdx="1" presStyleCnt="4" custScaleY="1190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B20BB8-D6EC-4238-8522-4804C602F0F4}" type="pres">
      <dgm:prSet presAssocID="{336B3E6D-0242-4E08-A7B3-CB5D6EF6C490}" presName="sp" presStyleCnt="0"/>
      <dgm:spPr/>
    </dgm:pt>
    <dgm:pt modelId="{58A7C566-9532-467A-9748-935CA5BF57E4}" type="pres">
      <dgm:prSet presAssocID="{71BC172E-D987-4558-8D0E-8502755ADC4F}" presName="linNode" presStyleCnt="0"/>
      <dgm:spPr/>
    </dgm:pt>
    <dgm:pt modelId="{64B87940-305C-4DE9-8790-2C98B785270B}" type="pres">
      <dgm:prSet presAssocID="{71BC172E-D987-4558-8D0E-8502755ADC4F}" presName="parentText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446974-80A9-4C5B-8334-EEAD9DAE1005}" type="pres">
      <dgm:prSet presAssocID="{71BC172E-D987-4558-8D0E-8502755ADC4F}" presName="descendantText" presStyleLbl="alignAccFollowNode1" presStyleIdx="2" presStyleCnt="4" custScaleY="11900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365090-BE69-4125-B732-EF7CB791A5FE}" type="pres">
      <dgm:prSet presAssocID="{A47FCFF5-60A6-4E89-8A69-3ED8B53D8DD6}" presName="sp" presStyleCnt="0"/>
      <dgm:spPr/>
    </dgm:pt>
    <dgm:pt modelId="{6F25D44E-BDAA-421C-A582-16F69A901E2F}" type="pres">
      <dgm:prSet presAssocID="{3BACE9DC-F961-4BF0-A4A7-410E54CC5CF7}" presName="linNode" presStyleCnt="0"/>
      <dgm:spPr/>
    </dgm:pt>
    <dgm:pt modelId="{09E84676-714C-496D-82F5-A262991C20AD}" type="pres">
      <dgm:prSet presAssocID="{3BACE9DC-F961-4BF0-A4A7-410E54CC5CF7}" presName="parentText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8ACF90-B9D1-4250-A947-610E15AF781D}" type="pres">
      <dgm:prSet presAssocID="{3BACE9DC-F961-4BF0-A4A7-410E54CC5CF7}" presName="descendantText" presStyleLbl="alignAccFollowNode1" presStyleIdx="3" presStyleCnt="4" custScaleY="119003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616746B-137B-45D1-8E84-363C7A8671AE}" type="presOf" srcId="{3BACE9DC-F961-4BF0-A4A7-410E54CC5CF7}" destId="{09E84676-714C-496D-82F5-A262991C20AD}" srcOrd="0" destOrd="0" presId="urn:microsoft.com/office/officeart/2005/8/layout/vList5"/>
    <dgm:cxn modelId="{43BF924F-12B6-4783-BEF2-23BD2961B041}" type="presOf" srcId="{E8ADA7B0-9C27-44AD-9CA1-020CC3A8783E}" destId="{FD5CB97F-3963-48AF-B82F-8CC5353C1F50}" srcOrd="0" destOrd="0" presId="urn:microsoft.com/office/officeart/2005/8/layout/vList5"/>
    <dgm:cxn modelId="{C56B969C-538C-4A43-81B4-BF445B62E4C5}" srcId="{E8ADA7B0-9C27-44AD-9CA1-020CC3A8783E}" destId="{38CE5DD3-5777-423A-8B79-AB27765A195A}" srcOrd="0" destOrd="0" parTransId="{2D702BF9-3EDA-449E-B8EE-5E3E5356B5DC}" sibTransId="{3C3ECC9E-1033-4627-AACD-EDA24B070118}"/>
    <dgm:cxn modelId="{BE61D7E0-0AFB-4924-8EB9-F6A226C4500A}" srcId="{95E80039-8887-48C7-BAF0-166E31443AA3}" destId="{B6A29DEE-F939-491F-A68E-5676ACAF39CC}" srcOrd="1" destOrd="0" parTransId="{7EA9814C-BBFF-4AA7-9D26-5C2F5D47E1D2}" sibTransId="{336B3E6D-0242-4E08-A7B3-CB5D6EF6C490}"/>
    <dgm:cxn modelId="{4F0C28D8-69CE-493F-81EB-2754EEB2128B}" srcId="{95E80039-8887-48C7-BAF0-166E31443AA3}" destId="{3BACE9DC-F961-4BF0-A4A7-410E54CC5CF7}" srcOrd="3" destOrd="0" parTransId="{C6497511-94CE-47AF-BC74-E654DD00A935}" sibTransId="{03952858-1357-4690-BAEF-E39A0D02C5F7}"/>
    <dgm:cxn modelId="{89EB1BA8-749E-414A-9912-7262C7283363}" type="presOf" srcId="{98A2D8A7-FC5E-42F7-A9E4-A8F3F7336C77}" destId="{EC446974-80A9-4C5B-8334-EEAD9DAE1005}" srcOrd="0" destOrd="0" presId="urn:microsoft.com/office/officeart/2005/8/layout/vList5"/>
    <dgm:cxn modelId="{9C59374D-A356-411C-AB1D-8A0949B8BC45}" type="presOf" srcId="{71BC172E-D987-4558-8D0E-8502755ADC4F}" destId="{64B87940-305C-4DE9-8790-2C98B785270B}" srcOrd="0" destOrd="0" presId="urn:microsoft.com/office/officeart/2005/8/layout/vList5"/>
    <dgm:cxn modelId="{89C3FF0B-0961-42C4-97E1-22A00569A2BC}" srcId="{B6A29DEE-F939-491F-A68E-5676ACAF39CC}" destId="{5B42D7B1-800E-4926-B7E3-6FAE5908A61A}" srcOrd="0" destOrd="0" parTransId="{A7928914-3A23-448A-9CFE-D637C6E0D5E1}" sibTransId="{2F95CA78-9BA8-40BE-9E81-95DE1396DF5D}"/>
    <dgm:cxn modelId="{DAFE6C16-86DE-4FCB-A8EB-728E74FAB8D7}" type="presOf" srcId="{CF0518C5-8055-4D0A-AD03-C01F7B740EA6}" destId="{71F06E69-442F-4B7C-A4E3-3009DD36DFBD}" srcOrd="0" destOrd="1" presId="urn:microsoft.com/office/officeart/2005/8/layout/vList5"/>
    <dgm:cxn modelId="{88AEFE60-0835-46A3-BE83-80F081FB594B}" srcId="{3BACE9DC-F961-4BF0-A4A7-410E54CC5CF7}" destId="{E2857F89-865B-4C1E-AD07-39ACCB33DB9E}" srcOrd="0" destOrd="0" parTransId="{A002BA4A-78DB-4545-90BC-146DCB5222D2}" sibTransId="{FEFB76D9-19E6-4495-B815-97D1A2024F97}"/>
    <dgm:cxn modelId="{F923A140-B98D-4798-82B8-35C92B24B5CC}" type="presOf" srcId="{5B42D7B1-800E-4926-B7E3-6FAE5908A61A}" destId="{71F06E69-442F-4B7C-A4E3-3009DD36DFBD}" srcOrd="0" destOrd="0" presId="urn:microsoft.com/office/officeart/2005/8/layout/vList5"/>
    <dgm:cxn modelId="{50B6A06E-9B41-4B5A-8FAF-47657E0BD2C4}" srcId="{71BC172E-D987-4558-8D0E-8502755ADC4F}" destId="{98A2D8A7-FC5E-42F7-A9E4-A8F3F7336C77}" srcOrd="0" destOrd="0" parTransId="{993612E3-537D-4F0C-BBBF-CD47B09093AD}" sibTransId="{050B3CE7-F0B4-42A5-B549-9B84B6B68B5A}"/>
    <dgm:cxn modelId="{E019603A-15AE-4339-8544-610867F6D58E}" type="presOf" srcId="{B6A29DEE-F939-491F-A68E-5676ACAF39CC}" destId="{D3670B3C-5BF9-4681-B0DB-DA3380B9E991}" srcOrd="0" destOrd="0" presId="urn:microsoft.com/office/officeart/2005/8/layout/vList5"/>
    <dgm:cxn modelId="{FB9D935D-27BD-4F44-A6D5-5C18B4232265}" srcId="{E8ADA7B0-9C27-44AD-9CA1-020CC3A8783E}" destId="{FCB6A7A2-ED17-4999-91D0-88D8AB65317F}" srcOrd="1" destOrd="0" parTransId="{2147D930-2F38-42D7-B58F-1C1F08A1B6BE}" sibTransId="{FCA9CF11-BD8F-4CBC-8858-5DC5F5E76E3C}"/>
    <dgm:cxn modelId="{DD5CAEC2-FE6D-4324-B0BD-65D56C61C477}" type="presOf" srcId="{95E80039-8887-48C7-BAF0-166E31443AA3}" destId="{3F7A1EA1-5987-4C85-B7B6-32BE59BC141D}" srcOrd="0" destOrd="0" presId="urn:microsoft.com/office/officeart/2005/8/layout/vList5"/>
    <dgm:cxn modelId="{6DBF75E9-FBDC-4422-8650-E4F740003691}" type="presOf" srcId="{B849FCE5-DE79-4401-A49A-EF518AD96F9B}" destId="{EC446974-80A9-4C5B-8334-EEAD9DAE1005}" srcOrd="0" destOrd="1" presId="urn:microsoft.com/office/officeart/2005/8/layout/vList5"/>
    <dgm:cxn modelId="{5A5BCF97-7F0A-4495-9E4B-8F3DE772D48F}" srcId="{95E80039-8887-48C7-BAF0-166E31443AA3}" destId="{71BC172E-D987-4558-8D0E-8502755ADC4F}" srcOrd="2" destOrd="0" parTransId="{ABDAA4AD-86F9-42F3-B066-93E2A98B69CF}" sibTransId="{A47FCFF5-60A6-4E89-8A69-3ED8B53D8DD6}"/>
    <dgm:cxn modelId="{C9CE27C8-7BAE-421D-951A-CDA128E60D34}" srcId="{3BACE9DC-F961-4BF0-A4A7-410E54CC5CF7}" destId="{0F54B2BA-E4BD-4CB2-BFBE-1131134265D8}" srcOrd="1" destOrd="0" parTransId="{B31FA806-6651-438A-86B8-AC05904609FD}" sibTransId="{ED2BB694-2E64-4E29-9508-3271B9C35B4D}"/>
    <dgm:cxn modelId="{6E5509CE-A300-4CD2-8E07-1FD9C0520D6A}" type="presOf" srcId="{0F54B2BA-E4BD-4CB2-BFBE-1131134265D8}" destId="{908ACF90-B9D1-4250-A947-610E15AF781D}" srcOrd="0" destOrd="1" presId="urn:microsoft.com/office/officeart/2005/8/layout/vList5"/>
    <dgm:cxn modelId="{EA246FED-AB1C-4C25-95F0-3994EAD12B81}" srcId="{B6A29DEE-F939-491F-A68E-5676ACAF39CC}" destId="{CF0518C5-8055-4D0A-AD03-C01F7B740EA6}" srcOrd="1" destOrd="0" parTransId="{6157D6B5-160E-4313-A48C-863371B600C9}" sibTransId="{B69C6E88-8F4C-47A5-8625-D6266719E70D}"/>
    <dgm:cxn modelId="{3FFA8C49-34F0-4587-90B7-46F46D67DE29}" type="presOf" srcId="{38CE5DD3-5777-423A-8B79-AB27765A195A}" destId="{FC88CD32-7410-427B-B776-DB5AE61EA4ED}" srcOrd="0" destOrd="0" presId="urn:microsoft.com/office/officeart/2005/8/layout/vList5"/>
    <dgm:cxn modelId="{FB8834BC-E304-43BC-9B53-0FC08184A456}" type="presOf" srcId="{E2857F89-865B-4C1E-AD07-39ACCB33DB9E}" destId="{908ACF90-B9D1-4250-A947-610E15AF781D}" srcOrd="0" destOrd="0" presId="urn:microsoft.com/office/officeart/2005/8/layout/vList5"/>
    <dgm:cxn modelId="{8746E71F-E968-44D7-B7A5-7CD9552FBCE2}" srcId="{71BC172E-D987-4558-8D0E-8502755ADC4F}" destId="{B849FCE5-DE79-4401-A49A-EF518AD96F9B}" srcOrd="1" destOrd="0" parTransId="{489C5379-0F3A-41B4-A5E0-9937DBD9A32E}" sibTransId="{68D38A6E-989E-4B67-837A-426184AE8ACE}"/>
    <dgm:cxn modelId="{86729595-4CEA-4DB5-866B-AD7EFD6F9EE6}" srcId="{95E80039-8887-48C7-BAF0-166E31443AA3}" destId="{E8ADA7B0-9C27-44AD-9CA1-020CC3A8783E}" srcOrd="0" destOrd="0" parTransId="{11364C95-5990-463D-B7B9-AE8B24FD5AF6}" sibTransId="{591ED434-476F-4F9B-A697-6C262B7A98E7}"/>
    <dgm:cxn modelId="{BAFB5E18-CF75-4092-9544-CDB1E08A9446}" type="presOf" srcId="{FCB6A7A2-ED17-4999-91D0-88D8AB65317F}" destId="{FC88CD32-7410-427B-B776-DB5AE61EA4ED}" srcOrd="0" destOrd="1" presId="urn:microsoft.com/office/officeart/2005/8/layout/vList5"/>
    <dgm:cxn modelId="{68959392-791E-42E5-8971-8593C9EB516E}" type="presParOf" srcId="{3F7A1EA1-5987-4C85-B7B6-32BE59BC141D}" destId="{689D0A19-6C75-4BE2-9F88-17FA1AF5F5E5}" srcOrd="0" destOrd="0" presId="urn:microsoft.com/office/officeart/2005/8/layout/vList5"/>
    <dgm:cxn modelId="{491B11BD-0F5A-4972-B964-961690050DFC}" type="presParOf" srcId="{689D0A19-6C75-4BE2-9F88-17FA1AF5F5E5}" destId="{FD5CB97F-3963-48AF-B82F-8CC5353C1F50}" srcOrd="0" destOrd="0" presId="urn:microsoft.com/office/officeart/2005/8/layout/vList5"/>
    <dgm:cxn modelId="{A9EEFE7E-438C-4D89-BB94-488278787CA7}" type="presParOf" srcId="{689D0A19-6C75-4BE2-9F88-17FA1AF5F5E5}" destId="{FC88CD32-7410-427B-B776-DB5AE61EA4ED}" srcOrd="1" destOrd="0" presId="urn:microsoft.com/office/officeart/2005/8/layout/vList5"/>
    <dgm:cxn modelId="{96149EED-001C-4519-A640-486AC847032E}" type="presParOf" srcId="{3F7A1EA1-5987-4C85-B7B6-32BE59BC141D}" destId="{BBC326D2-92D6-43C0-ACD8-2FCCDD8BB797}" srcOrd="1" destOrd="0" presId="urn:microsoft.com/office/officeart/2005/8/layout/vList5"/>
    <dgm:cxn modelId="{2301AE96-30B3-43FA-B319-277246B92C93}" type="presParOf" srcId="{3F7A1EA1-5987-4C85-B7B6-32BE59BC141D}" destId="{D7D43FBC-78F3-4D03-8D84-5E008D04F5E4}" srcOrd="2" destOrd="0" presId="urn:microsoft.com/office/officeart/2005/8/layout/vList5"/>
    <dgm:cxn modelId="{CAEE1385-7A51-46EA-9712-E2F6D0F568C9}" type="presParOf" srcId="{D7D43FBC-78F3-4D03-8D84-5E008D04F5E4}" destId="{D3670B3C-5BF9-4681-B0DB-DA3380B9E991}" srcOrd="0" destOrd="0" presId="urn:microsoft.com/office/officeart/2005/8/layout/vList5"/>
    <dgm:cxn modelId="{BB4B2B8B-44E4-484E-898B-F2D535C8E4E2}" type="presParOf" srcId="{D7D43FBC-78F3-4D03-8D84-5E008D04F5E4}" destId="{71F06E69-442F-4B7C-A4E3-3009DD36DFBD}" srcOrd="1" destOrd="0" presId="urn:microsoft.com/office/officeart/2005/8/layout/vList5"/>
    <dgm:cxn modelId="{7801BF96-BC4F-4EEC-8D68-9B5199B6021F}" type="presParOf" srcId="{3F7A1EA1-5987-4C85-B7B6-32BE59BC141D}" destId="{B3B20BB8-D6EC-4238-8522-4804C602F0F4}" srcOrd="3" destOrd="0" presId="urn:microsoft.com/office/officeart/2005/8/layout/vList5"/>
    <dgm:cxn modelId="{F9F5988D-8DBC-4F17-9868-F00EC1482E6E}" type="presParOf" srcId="{3F7A1EA1-5987-4C85-B7B6-32BE59BC141D}" destId="{58A7C566-9532-467A-9748-935CA5BF57E4}" srcOrd="4" destOrd="0" presId="urn:microsoft.com/office/officeart/2005/8/layout/vList5"/>
    <dgm:cxn modelId="{F17297B9-4DDA-4F26-A787-816B89F08934}" type="presParOf" srcId="{58A7C566-9532-467A-9748-935CA5BF57E4}" destId="{64B87940-305C-4DE9-8790-2C98B785270B}" srcOrd="0" destOrd="0" presId="urn:microsoft.com/office/officeart/2005/8/layout/vList5"/>
    <dgm:cxn modelId="{7118D353-9D67-40DA-885D-F04EACB88497}" type="presParOf" srcId="{58A7C566-9532-467A-9748-935CA5BF57E4}" destId="{EC446974-80A9-4C5B-8334-EEAD9DAE1005}" srcOrd="1" destOrd="0" presId="urn:microsoft.com/office/officeart/2005/8/layout/vList5"/>
    <dgm:cxn modelId="{76841D2F-247B-42D1-8335-832D010CC526}" type="presParOf" srcId="{3F7A1EA1-5987-4C85-B7B6-32BE59BC141D}" destId="{0F365090-BE69-4125-B732-EF7CB791A5FE}" srcOrd="5" destOrd="0" presId="urn:microsoft.com/office/officeart/2005/8/layout/vList5"/>
    <dgm:cxn modelId="{A2EBB510-807F-45B2-B453-6B0E796EA615}" type="presParOf" srcId="{3F7A1EA1-5987-4C85-B7B6-32BE59BC141D}" destId="{6F25D44E-BDAA-421C-A582-16F69A901E2F}" srcOrd="6" destOrd="0" presId="urn:microsoft.com/office/officeart/2005/8/layout/vList5"/>
    <dgm:cxn modelId="{B026A662-90FF-425B-A0FB-5C8A50B05D30}" type="presParOf" srcId="{6F25D44E-BDAA-421C-A582-16F69A901E2F}" destId="{09E84676-714C-496D-82F5-A262991C20AD}" srcOrd="0" destOrd="0" presId="urn:microsoft.com/office/officeart/2005/8/layout/vList5"/>
    <dgm:cxn modelId="{81016B11-65BF-4AA2-B4ED-70CC93E5E8FC}" type="presParOf" srcId="{6F25D44E-BDAA-421C-A582-16F69A901E2F}" destId="{908ACF90-B9D1-4250-A947-610E15AF781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D9AE178-410E-4E86-A296-725D4A3EDCB4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A0358F3-72C0-43F0-B061-F1F05CE44A37}">
      <dgm:prSet phldrT="[Text]"/>
      <dgm:spPr/>
      <dgm:t>
        <a:bodyPr/>
        <a:lstStyle/>
        <a:p>
          <a:r>
            <a:rPr lang="en-US"/>
            <a:t>Change in Family </a:t>
          </a:r>
        </a:p>
      </dgm:t>
    </dgm:pt>
    <dgm:pt modelId="{6C53EDAF-EA51-4E05-8E73-F589A5412DBC}" type="parTrans" cxnId="{F572ADDA-79F4-4DA7-8A50-A4543905DD38}">
      <dgm:prSet/>
      <dgm:spPr/>
      <dgm:t>
        <a:bodyPr/>
        <a:lstStyle/>
        <a:p>
          <a:endParaRPr lang="en-US"/>
        </a:p>
      </dgm:t>
    </dgm:pt>
    <dgm:pt modelId="{C00473E3-8FC3-4CA0-B6BD-A3E0D0632627}" type="sibTrans" cxnId="{F572ADDA-79F4-4DA7-8A50-A4543905DD38}">
      <dgm:prSet/>
      <dgm:spPr/>
      <dgm:t>
        <a:bodyPr/>
        <a:lstStyle/>
        <a:p>
          <a:endParaRPr lang="en-US"/>
        </a:p>
      </dgm:t>
    </dgm:pt>
    <dgm:pt modelId="{D25AEFFC-E51E-47C8-9402-43581CF876EB}">
      <dgm:prSet phldrT="[Text]" custT="1"/>
      <dgm:spPr/>
      <dgm:t>
        <a:bodyPr/>
        <a:lstStyle/>
        <a:p>
          <a:r>
            <a:rPr lang="en-US" sz="1200"/>
            <a:t>Marriage, birth, adoption or foster care</a:t>
          </a:r>
        </a:p>
      </dgm:t>
    </dgm:pt>
    <dgm:pt modelId="{9CA34BE1-481D-4426-B15C-C5A0769998CD}" type="parTrans" cxnId="{6F28F5E9-D29F-420F-9ED2-720F8BC8093C}">
      <dgm:prSet/>
      <dgm:spPr/>
      <dgm:t>
        <a:bodyPr/>
        <a:lstStyle/>
        <a:p>
          <a:endParaRPr lang="en-US"/>
        </a:p>
      </dgm:t>
    </dgm:pt>
    <dgm:pt modelId="{F1B61463-7844-45FB-9E20-DF9A1E633F2A}" type="sibTrans" cxnId="{6F28F5E9-D29F-420F-9ED2-720F8BC8093C}">
      <dgm:prSet/>
      <dgm:spPr/>
      <dgm:t>
        <a:bodyPr/>
        <a:lstStyle/>
        <a:p>
          <a:endParaRPr lang="en-US"/>
        </a:p>
      </dgm:t>
    </dgm:pt>
    <dgm:pt modelId="{A9950568-0EEC-495F-8B95-45CE2B0918A0}">
      <dgm:prSet phldrT="[Text]" custT="1"/>
      <dgm:spPr/>
      <dgm:t>
        <a:bodyPr/>
        <a:lstStyle/>
        <a:p>
          <a:r>
            <a:rPr lang="en-US" sz="1200"/>
            <a:t>Aging out of parents insurance plan</a:t>
          </a:r>
        </a:p>
      </dgm:t>
    </dgm:pt>
    <dgm:pt modelId="{B9CE9D76-52CF-4640-95E1-D92404F2C3D5}" type="parTrans" cxnId="{97F1B80C-7CEC-4C44-8AE1-1E7B8901F3DC}">
      <dgm:prSet/>
      <dgm:spPr/>
      <dgm:t>
        <a:bodyPr/>
        <a:lstStyle/>
        <a:p>
          <a:endParaRPr lang="en-US"/>
        </a:p>
      </dgm:t>
    </dgm:pt>
    <dgm:pt modelId="{A25F2C09-AFD5-43B1-8606-BCF4E4658D46}" type="sibTrans" cxnId="{97F1B80C-7CEC-4C44-8AE1-1E7B8901F3DC}">
      <dgm:prSet/>
      <dgm:spPr/>
      <dgm:t>
        <a:bodyPr/>
        <a:lstStyle/>
        <a:p>
          <a:endParaRPr lang="en-US"/>
        </a:p>
      </dgm:t>
    </dgm:pt>
    <dgm:pt modelId="{9723932A-3418-48D1-B1A0-19821C2474A2}">
      <dgm:prSet phldrT="[Text]"/>
      <dgm:spPr/>
      <dgm:t>
        <a:bodyPr/>
        <a:lstStyle/>
        <a:p>
          <a:r>
            <a:rPr lang="en-US"/>
            <a:t>Involuntary Loss of Coverage</a:t>
          </a:r>
        </a:p>
      </dgm:t>
    </dgm:pt>
    <dgm:pt modelId="{9B77F4BB-D7E3-4B50-8EED-FBDD3844E22A}" type="parTrans" cxnId="{229F073D-A59D-46CD-9501-B844469E04B8}">
      <dgm:prSet/>
      <dgm:spPr/>
      <dgm:t>
        <a:bodyPr/>
        <a:lstStyle/>
        <a:p>
          <a:endParaRPr lang="en-US"/>
        </a:p>
      </dgm:t>
    </dgm:pt>
    <dgm:pt modelId="{578A7D76-CE20-4B06-9F92-E9A9C02DAA5F}" type="sibTrans" cxnId="{229F073D-A59D-46CD-9501-B844469E04B8}">
      <dgm:prSet/>
      <dgm:spPr/>
      <dgm:t>
        <a:bodyPr/>
        <a:lstStyle/>
        <a:p>
          <a:endParaRPr lang="en-US"/>
        </a:p>
      </dgm:t>
    </dgm:pt>
    <dgm:pt modelId="{A9668C9E-BE3D-4793-A522-A17D5923EAF6}">
      <dgm:prSet phldrT="[Text]" custT="1"/>
      <dgm:spPr/>
      <dgm:t>
        <a:bodyPr/>
        <a:lstStyle/>
        <a:p>
          <a:r>
            <a:rPr lang="en-US" sz="1200"/>
            <a:t>Loss of coverage from a job, COBRA, and similar circumstances</a:t>
          </a:r>
        </a:p>
      </dgm:t>
    </dgm:pt>
    <dgm:pt modelId="{D8C41488-ACC0-4839-9214-758BA3F293F6}" type="parTrans" cxnId="{C8689ACC-3B8F-4B05-844B-C53082D86B0E}">
      <dgm:prSet/>
      <dgm:spPr/>
      <dgm:t>
        <a:bodyPr/>
        <a:lstStyle/>
        <a:p>
          <a:endParaRPr lang="en-US"/>
        </a:p>
      </dgm:t>
    </dgm:pt>
    <dgm:pt modelId="{AFDB7A36-881A-4F6F-8F38-5461DDB4CFF1}" type="sibTrans" cxnId="{C8689ACC-3B8F-4B05-844B-C53082D86B0E}">
      <dgm:prSet/>
      <dgm:spPr/>
      <dgm:t>
        <a:bodyPr/>
        <a:lstStyle/>
        <a:p>
          <a:endParaRPr lang="en-US"/>
        </a:p>
      </dgm:t>
    </dgm:pt>
    <dgm:pt modelId="{7AA001D6-602E-499E-9D55-BAD808F8CBED}">
      <dgm:prSet phldrT="[Text]" custT="1"/>
      <dgm:spPr/>
      <dgm:t>
        <a:bodyPr/>
        <a:lstStyle/>
        <a:p>
          <a:r>
            <a:rPr lang="en-US" sz="1200"/>
            <a:t>Loss of Medicaid or CHIP eligibility</a:t>
          </a:r>
        </a:p>
      </dgm:t>
    </dgm:pt>
    <dgm:pt modelId="{55F8148C-7732-418C-A22A-15494E0AC67F}" type="parTrans" cxnId="{733BA6B7-B8B7-49AC-A538-AD98DE4839C9}">
      <dgm:prSet/>
      <dgm:spPr/>
      <dgm:t>
        <a:bodyPr/>
        <a:lstStyle/>
        <a:p>
          <a:endParaRPr lang="en-US"/>
        </a:p>
      </dgm:t>
    </dgm:pt>
    <dgm:pt modelId="{7D0C7186-C3D7-4E85-9BE0-E2FBAFD64C8E}" type="sibTrans" cxnId="{733BA6B7-B8B7-49AC-A538-AD98DE4839C9}">
      <dgm:prSet/>
      <dgm:spPr/>
      <dgm:t>
        <a:bodyPr/>
        <a:lstStyle/>
        <a:p>
          <a:endParaRPr lang="en-US"/>
        </a:p>
      </dgm:t>
    </dgm:pt>
    <dgm:pt modelId="{63551703-2C44-4153-9C3C-8675DB5D2F91}">
      <dgm:prSet phldrT="[Text]"/>
      <dgm:spPr/>
      <dgm:t>
        <a:bodyPr/>
        <a:lstStyle/>
        <a:p>
          <a:r>
            <a:rPr lang="en-US"/>
            <a:t>Other Situations</a:t>
          </a:r>
        </a:p>
      </dgm:t>
    </dgm:pt>
    <dgm:pt modelId="{D9171B9C-D176-46E6-A00B-7AA727D8A7BF}" type="parTrans" cxnId="{923CC1DA-FFD6-404C-85E7-48EFBD39AE75}">
      <dgm:prSet/>
      <dgm:spPr/>
      <dgm:t>
        <a:bodyPr/>
        <a:lstStyle/>
        <a:p>
          <a:endParaRPr lang="en-US"/>
        </a:p>
      </dgm:t>
    </dgm:pt>
    <dgm:pt modelId="{AFE6819C-042E-4323-ACD9-35332920E14B}" type="sibTrans" cxnId="{923CC1DA-FFD6-404C-85E7-48EFBD39AE75}">
      <dgm:prSet/>
      <dgm:spPr/>
      <dgm:t>
        <a:bodyPr/>
        <a:lstStyle/>
        <a:p>
          <a:endParaRPr lang="en-US"/>
        </a:p>
      </dgm:t>
    </dgm:pt>
    <dgm:pt modelId="{CCEA3844-82D4-4C33-80FB-9AD08EAE9C5B}">
      <dgm:prSet phldrT="[Text]" custT="1"/>
      <dgm:spPr/>
      <dgm:t>
        <a:bodyPr/>
        <a:lstStyle/>
        <a:p>
          <a:r>
            <a:rPr lang="en-US" sz="1200"/>
            <a:t>Gaining citizenship or status as a member of an Indian tribe</a:t>
          </a:r>
        </a:p>
      </dgm:t>
    </dgm:pt>
    <dgm:pt modelId="{27ADDB83-8283-4EDD-8AEF-235595B7AE68}" type="parTrans" cxnId="{FEFFCFF6-A3FB-4505-BFD1-CFC263B1A0BF}">
      <dgm:prSet/>
      <dgm:spPr/>
      <dgm:t>
        <a:bodyPr/>
        <a:lstStyle/>
        <a:p>
          <a:endParaRPr lang="en-US"/>
        </a:p>
      </dgm:t>
    </dgm:pt>
    <dgm:pt modelId="{F8B308CF-7BB6-4455-848A-61D443AC26FE}" type="sibTrans" cxnId="{FEFFCFF6-A3FB-4505-BFD1-CFC263B1A0BF}">
      <dgm:prSet/>
      <dgm:spPr/>
      <dgm:t>
        <a:bodyPr/>
        <a:lstStyle/>
        <a:p>
          <a:endParaRPr lang="en-US"/>
        </a:p>
      </dgm:t>
    </dgm:pt>
    <dgm:pt modelId="{D2558FCF-D0B9-4941-8FB9-86DF865F566D}">
      <dgm:prSet phldrT="[Text]" custT="1"/>
      <dgm:spPr/>
      <dgm:t>
        <a:bodyPr/>
        <a:lstStyle/>
        <a:p>
          <a:r>
            <a:rPr lang="en-US" sz="1200"/>
            <a:t>Leaving incarceration </a:t>
          </a:r>
        </a:p>
      </dgm:t>
    </dgm:pt>
    <dgm:pt modelId="{BD5E0CA2-ADE4-4CAB-9DE3-6934A1581D84}" type="parTrans" cxnId="{0B1270EC-C581-4847-9901-82920453B140}">
      <dgm:prSet/>
      <dgm:spPr/>
      <dgm:t>
        <a:bodyPr/>
        <a:lstStyle/>
        <a:p>
          <a:endParaRPr lang="en-US"/>
        </a:p>
      </dgm:t>
    </dgm:pt>
    <dgm:pt modelId="{F04BED11-A0E4-41BA-B227-2D13A32BDCB6}" type="sibTrans" cxnId="{0B1270EC-C581-4847-9901-82920453B140}">
      <dgm:prSet/>
      <dgm:spPr/>
      <dgm:t>
        <a:bodyPr/>
        <a:lstStyle/>
        <a:p>
          <a:endParaRPr lang="en-US"/>
        </a:p>
      </dgm:t>
    </dgm:pt>
    <dgm:pt modelId="{02DB1A4A-7F14-4726-B974-8A5D274B1748}">
      <dgm:prSet phldrT="[Text]" custT="1"/>
      <dgm:spPr/>
      <dgm:t>
        <a:bodyPr/>
        <a:lstStyle/>
        <a:p>
          <a:r>
            <a:rPr lang="en-US" sz="1200"/>
            <a:t>Moving outside of insurer's coverage area</a:t>
          </a:r>
        </a:p>
      </dgm:t>
    </dgm:pt>
    <dgm:pt modelId="{9EDE9FE7-503B-4D68-B66F-43EA1A8047C2}" type="parTrans" cxnId="{343248A4-65A9-41FE-B2CB-8A3B41EDBCA9}">
      <dgm:prSet/>
      <dgm:spPr/>
      <dgm:t>
        <a:bodyPr/>
        <a:lstStyle/>
        <a:p>
          <a:endParaRPr lang="en-US"/>
        </a:p>
      </dgm:t>
    </dgm:pt>
    <dgm:pt modelId="{CA339DFE-63AF-4AEE-A0E5-75DA3195F83D}" type="sibTrans" cxnId="{343248A4-65A9-41FE-B2CB-8A3B41EDBCA9}">
      <dgm:prSet/>
      <dgm:spPr/>
      <dgm:t>
        <a:bodyPr/>
        <a:lstStyle/>
        <a:p>
          <a:endParaRPr lang="en-US"/>
        </a:p>
      </dgm:t>
    </dgm:pt>
    <dgm:pt modelId="{A0582415-E430-4201-B149-07161DA1F84B}" type="pres">
      <dgm:prSet presAssocID="{AD9AE178-410E-4E86-A296-725D4A3EDCB4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2892C7C-B92F-459F-8825-EF965E062CB2}" type="pres">
      <dgm:prSet presAssocID="{BA0358F3-72C0-43F0-B061-F1F05CE44A37}" presName="linNode" presStyleCnt="0"/>
      <dgm:spPr/>
    </dgm:pt>
    <dgm:pt modelId="{6CC1BAF5-178F-4DA1-8D0D-4366EF90C676}" type="pres">
      <dgm:prSet presAssocID="{BA0358F3-72C0-43F0-B061-F1F05CE44A37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DBE48B3-2841-466E-B61A-61BC844E6AF9}" type="pres">
      <dgm:prSet presAssocID="{BA0358F3-72C0-43F0-B061-F1F05CE44A37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9E9ECF-95CF-4209-A3AD-7C1935033515}" type="pres">
      <dgm:prSet presAssocID="{C00473E3-8FC3-4CA0-B6BD-A3E0D0632627}" presName="sp" presStyleCnt="0"/>
      <dgm:spPr/>
    </dgm:pt>
    <dgm:pt modelId="{71B94832-5811-4EAD-B62D-1506A3911074}" type="pres">
      <dgm:prSet presAssocID="{9723932A-3418-48D1-B1A0-19821C2474A2}" presName="linNode" presStyleCnt="0"/>
      <dgm:spPr/>
    </dgm:pt>
    <dgm:pt modelId="{9D61050A-3E53-4A37-B207-9B3651B52847}" type="pres">
      <dgm:prSet presAssocID="{9723932A-3418-48D1-B1A0-19821C2474A2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BFDF03-CCD3-4F01-89D0-323A56FD9AFE}" type="pres">
      <dgm:prSet presAssocID="{9723932A-3418-48D1-B1A0-19821C2474A2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9AB2D6-3466-49FD-845C-51C89B356B26}" type="pres">
      <dgm:prSet presAssocID="{578A7D76-CE20-4B06-9F92-E9A9C02DAA5F}" presName="sp" presStyleCnt="0"/>
      <dgm:spPr/>
    </dgm:pt>
    <dgm:pt modelId="{632B0699-9DEE-4D96-A0B7-5E4B2BCAF9C3}" type="pres">
      <dgm:prSet presAssocID="{63551703-2C44-4153-9C3C-8675DB5D2F91}" presName="linNode" presStyleCnt="0"/>
      <dgm:spPr/>
    </dgm:pt>
    <dgm:pt modelId="{1C4D382C-EF91-4290-BC8B-AD431AFE515D}" type="pres">
      <dgm:prSet presAssocID="{63551703-2C44-4153-9C3C-8675DB5D2F91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4C452D-BC48-4262-B382-4D715ACF4923}" type="pres">
      <dgm:prSet presAssocID="{63551703-2C44-4153-9C3C-8675DB5D2F91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8689ACC-3B8F-4B05-844B-C53082D86B0E}" srcId="{9723932A-3418-48D1-B1A0-19821C2474A2}" destId="{A9668C9E-BE3D-4793-A522-A17D5923EAF6}" srcOrd="0" destOrd="0" parTransId="{D8C41488-ACC0-4839-9214-758BA3F293F6}" sibTransId="{AFDB7A36-881A-4F6F-8F38-5461DDB4CFF1}"/>
    <dgm:cxn modelId="{F572ADDA-79F4-4DA7-8A50-A4543905DD38}" srcId="{AD9AE178-410E-4E86-A296-725D4A3EDCB4}" destId="{BA0358F3-72C0-43F0-B061-F1F05CE44A37}" srcOrd="0" destOrd="0" parTransId="{6C53EDAF-EA51-4E05-8E73-F589A5412DBC}" sibTransId="{C00473E3-8FC3-4CA0-B6BD-A3E0D0632627}"/>
    <dgm:cxn modelId="{97F1B80C-7CEC-4C44-8AE1-1E7B8901F3DC}" srcId="{BA0358F3-72C0-43F0-B061-F1F05CE44A37}" destId="{A9950568-0EEC-495F-8B95-45CE2B0918A0}" srcOrd="1" destOrd="0" parTransId="{B9CE9D76-52CF-4640-95E1-D92404F2C3D5}" sibTransId="{A25F2C09-AFD5-43B1-8606-BCF4E4658D46}"/>
    <dgm:cxn modelId="{5D0E1706-6657-4036-8F42-016726328EB3}" type="presOf" srcId="{D25AEFFC-E51E-47C8-9402-43581CF876EB}" destId="{BDBE48B3-2841-466E-B61A-61BC844E6AF9}" srcOrd="0" destOrd="0" presId="urn:microsoft.com/office/officeart/2005/8/layout/vList5"/>
    <dgm:cxn modelId="{6F28F5E9-D29F-420F-9ED2-720F8BC8093C}" srcId="{BA0358F3-72C0-43F0-B061-F1F05CE44A37}" destId="{D25AEFFC-E51E-47C8-9402-43581CF876EB}" srcOrd="0" destOrd="0" parTransId="{9CA34BE1-481D-4426-B15C-C5A0769998CD}" sibTransId="{F1B61463-7844-45FB-9E20-DF9A1E633F2A}"/>
    <dgm:cxn modelId="{4696FB7F-DB02-4A7F-A2B8-9762B6037C76}" type="presOf" srcId="{02DB1A4A-7F14-4726-B974-8A5D274B1748}" destId="{BDBE48B3-2841-466E-B61A-61BC844E6AF9}" srcOrd="0" destOrd="2" presId="urn:microsoft.com/office/officeart/2005/8/layout/vList5"/>
    <dgm:cxn modelId="{CF3802C8-0BAD-4B31-AECA-42581C04D6D9}" type="presOf" srcId="{D2558FCF-D0B9-4941-8FB9-86DF865F566D}" destId="{ED4C452D-BC48-4262-B382-4D715ACF4923}" srcOrd="0" destOrd="1" presId="urn:microsoft.com/office/officeart/2005/8/layout/vList5"/>
    <dgm:cxn modelId="{7107EA70-F313-438E-963C-4463FD5E6341}" type="presOf" srcId="{A9668C9E-BE3D-4793-A522-A17D5923EAF6}" destId="{32BFDF03-CCD3-4F01-89D0-323A56FD9AFE}" srcOrd="0" destOrd="0" presId="urn:microsoft.com/office/officeart/2005/8/layout/vList5"/>
    <dgm:cxn modelId="{343248A4-65A9-41FE-B2CB-8A3B41EDBCA9}" srcId="{BA0358F3-72C0-43F0-B061-F1F05CE44A37}" destId="{02DB1A4A-7F14-4726-B974-8A5D274B1748}" srcOrd="2" destOrd="0" parTransId="{9EDE9FE7-503B-4D68-B66F-43EA1A8047C2}" sibTransId="{CA339DFE-63AF-4AEE-A0E5-75DA3195F83D}"/>
    <dgm:cxn modelId="{3BC6B43C-C4AE-4FA3-88A8-964A3FF50F56}" type="presOf" srcId="{9723932A-3418-48D1-B1A0-19821C2474A2}" destId="{9D61050A-3E53-4A37-B207-9B3651B52847}" srcOrd="0" destOrd="0" presId="urn:microsoft.com/office/officeart/2005/8/layout/vList5"/>
    <dgm:cxn modelId="{923CC1DA-FFD6-404C-85E7-48EFBD39AE75}" srcId="{AD9AE178-410E-4E86-A296-725D4A3EDCB4}" destId="{63551703-2C44-4153-9C3C-8675DB5D2F91}" srcOrd="2" destOrd="0" parTransId="{D9171B9C-D176-46E6-A00B-7AA727D8A7BF}" sibTransId="{AFE6819C-042E-4323-ACD9-35332920E14B}"/>
    <dgm:cxn modelId="{91813C62-C37E-497B-99D1-6138E48EC4A1}" type="presOf" srcId="{AD9AE178-410E-4E86-A296-725D4A3EDCB4}" destId="{A0582415-E430-4201-B149-07161DA1F84B}" srcOrd="0" destOrd="0" presId="urn:microsoft.com/office/officeart/2005/8/layout/vList5"/>
    <dgm:cxn modelId="{DF35127D-5F49-4A40-B76E-A5A782D1FF6F}" type="presOf" srcId="{63551703-2C44-4153-9C3C-8675DB5D2F91}" destId="{1C4D382C-EF91-4290-BC8B-AD431AFE515D}" srcOrd="0" destOrd="0" presId="urn:microsoft.com/office/officeart/2005/8/layout/vList5"/>
    <dgm:cxn modelId="{229F073D-A59D-46CD-9501-B844469E04B8}" srcId="{AD9AE178-410E-4E86-A296-725D4A3EDCB4}" destId="{9723932A-3418-48D1-B1A0-19821C2474A2}" srcOrd="1" destOrd="0" parTransId="{9B77F4BB-D7E3-4B50-8EED-FBDD3844E22A}" sibTransId="{578A7D76-CE20-4B06-9F92-E9A9C02DAA5F}"/>
    <dgm:cxn modelId="{725B90AC-5294-4262-BDAD-509762C4C5E8}" type="presOf" srcId="{CCEA3844-82D4-4C33-80FB-9AD08EAE9C5B}" destId="{ED4C452D-BC48-4262-B382-4D715ACF4923}" srcOrd="0" destOrd="0" presId="urn:microsoft.com/office/officeart/2005/8/layout/vList5"/>
    <dgm:cxn modelId="{FEFFCFF6-A3FB-4505-BFD1-CFC263B1A0BF}" srcId="{63551703-2C44-4153-9C3C-8675DB5D2F91}" destId="{CCEA3844-82D4-4C33-80FB-9AD08EAE9C5B}" srcOrd="0" destOrd="0" parTransId="{27ADDB83-8283-4EDD-8AEF-235595B7AE68}" sibTransId="{F8B308CF-7BB6-4455-848A-61D443AC26FE}"/>
    <dgm:cxn modelId="{733BA6B7-B8B7-49AC-A538-AD98DE4839C9}" srcId="{9723932A-3418-48D1-B1A0-19821C2474A2}" destId="{7AA001D6-602E-499E-9D55-BAD808F8CBED}" srcOrd="1" destOrd="0" parTransId="{55F8148C-7732-418C-A22A-15494E0AC67F}" sibTransId="{7D0C7186-C3D7-4E85-9BE0-E2FBAFD64C8E}"/>
    <dgm:cxn modelId="{57ACD44C-72D7-437B-A4D9-D37C113E0D9F}" type="presOf" srcId="{A9950568-0EEC-495F-8B95-45CE2B0918A0}" destId="{BDBE48B3-2841-466E-B61A-61BC844E6AF9}" srcOrd="0" destOrd="1" presId="urn:microsoft.com/office/officeart/2005/8/layout/vList5"/>
    <dgm:cxn modelId="{F64BD08E-F677-435A-9148-87758EB16683}" type="presOf" srcId="{7AA001D6-602E-499E-9D55-BAD808F8CBED}" destId="{32BFDF03-CCD3-4F01-89D0-323A56FD9AFE}" srcOrd="0" destOrd="1" presId="urn:microsoft.com/office/officeart/2005/8/layout/vList5"/>
    <dgm:cxn modelId="{0B1270EC-C581-4847-9901-82920453B140}" srcId="{63551703-2C44-4153-9C3C-8675DB5D2F91}" destId="{D2558FCF-D0B9-4941-8FB9-86DF865F566D}" srcOrd="1" destOrd="0" parTransId="{BD5E0CA2-ADE4-4CAB-9DE3-6934A1581D84}" sibTransId="{F04BED11-A0E4-41BA-B227-2D13A32BDCB6}"/>
    <dgm:cxn modelId="{0B4805C3-B831-40FA-8DEE-89388334E56A}" type="presOf" srcId="{BA0358F3-72C0-43F0-B061-F1F05CE44A37}" destId="{6CC1BAF5-178F-4DA1-8D0D-4366EF90C676}" srcOrd="0" destOrd="0" presId="urn:microsoft.com/office/officeart/2005/8/layout/vList5"/>
    <dgm:cxn modelId="{DBC2337F-D15E-4727-BD00-A5E7AE90249D}" type="presParOf" srcId="{A0582415-E430-4201-B149-07161DA1F84B}" destId="{D2892C7C-B92F-459F-8825-EF965E062CB2}" srcOrd="0" destOrd="0" presId="urn:microsoft.com/office/officeart/2005/8/layout/vList5"/>
    <dgm:cxn modelId="{B4CBDCFF-B5B6-4890-9608-94CFAADFEFD7}" type="presParOf" srcId="{D2892C7C-B92F-459F-8825-EF965E062CB2}" destId="{6CC1BAF5-178F-4DA1-8D0D-4366EF90C676}" srcOrd="0" destOrd="0" presId="urn:microsoft.com/office/officeart/2005/8/layout/vList5"/>
    <dgm:cxn modelId="{6717BD1A-DF8B-4EBE-9BE2-128363E2355F}" type="presParOf" srcId="{D2892C7C-B92F-459F-8825-EF965E062CB2}" destId="{BDBE48B3-2841-466E-B61A-61BC844E6AF9}" srcOrd="1" destOrd="0" presId="urn:microsoft.com/office/officeart/2005/8/layout/vList5"/>
    <dgm:cxn modelId="{E73809B9-1A8B-4C19-8745-194E85359220}" type="presParOf" srcId="{A0582415-E430-4201-B149-07161DA1F84B}" destId="{7A9E9ECF-95CF-4209-A3AD-7C1935033515}" srcOrd="1" destOrd="0" presId="urn:microsoft.com/office/officeart/2005/8/layout/vList5"/>
    <dgm:cxn modelId="{A9C4E146-B70B-4A87-AE91-F55B84430D1F}" type="presParOf" srcId="{A0582415-E430-4201-B149-07161DA1F84B}" destId="{71B94832-5811-4EAD-B62D-1506A3911074}" srcOrd="2" destOrd="0" presId="urn:microsoft.com/office/officeart/2005/8/layout/vList5"/>
    <dgm:cxn modelId="{D7834AD2-03FF-4EAA-84EC-63F452D13DB5}" type="presParOf" srcId="{71B94832-5811-4EAD-B62D-1506A3911074}" destId="{9D61050A-3E53-4A37-B207-9B3651B52847}" srcOrd="0" destOrd="0" presId="urn:microsoft.com/office/officeart/2005/8/layout/vList5"/>
    <dgm:cxn modelId="{D841F3B7-70E6-45C9-9234-739BE59AE579}" type="presParOf" srcId="{71B94832-5811-4EAD-B62D-1506A3911074}" destId="{32BFDF03-CCD3-4F01-89D0-323A56FD9AFE}" srcOrd="1" destOrd="0" presId="urn:microsoft.com/office/officeart/2005/8/layout/vList5"/>
    <dgm:cxn modelId="{013DE3E4-F69C-4583-8D50-ADFDC41D330F}" type="presParOf" srcId="{A0582415-E430-4201-B149-07161DA1F84B}" destId="{9D9AB2D6-3466-49FD-845C-51C89B356B26}" srcOrd="3" destOrd="0" presId="urn:microsoft.com/office/officeart/2005/8/layout/vList5"/>
    <dgm:cxn modelId="{A9CCD056-F6F5-4719-9904-17C6782801C9}" type="presParOf" srcId="{A0582415-E430-4201-B149-07161DA1F84B}" destId="{632B0699-9DEE-4D96-A0B7-5E4B2BCAF9C3}" srcOrd="4" destOrd="0" presId="urn:microsoft.com/office/officeart/2005/8/layout/vList5"/>
    <dgm:cxn modelId="{D870510E-CF1F-4920-A71C-BAFF6F5CDBBF}" type="presParOf" srcId="{632B0699-9DEE-4D96-A0B7-5E4B2BCAF9C3}" destId="{1C4D382C-EF91-4290-BC8B-AD431AFE515D}" srcOrd="0" destOrd="0" presId="urn:microsoft.com/office/officeart/2005/8/layout/vList5"/>
    <dgm:cxn modelId="{78700038-0B4F-4E51-B627-D12ABBF1189E}" type="presParOf" srcId="{632B0699-9DEE-4D96-A0B7-5E4B2BCAF9C3}" destId="{ED4C452D-BC48-4262-B382-4D715ACF4923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B0D99E3-C16B-4FE8-8E90-12AEA79CE510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C41704D-C5C8-44EA-A77B-99D9A167AEE2}">
      <dgm:prSet phldrT="[Text]"/>
      <dgm:spPr/>
      <dgm:t>
        <a:bodyPr/>
        <a:lstStyle/>
        <a:p>
          <a:r>
            <a:rPr lang="en-US"/>
            <a:t>If you have uninsured children:</a:t>
          </a:r>
        </a:p>
      </dgm:t>
    </dgm:pt>
    <dgm:pt modelId="{36EEFB1C-E0FC-4AC4-8676-8C5C3FB0344A}" type="parTrans" cxnId="{FEA77B64-48E0-4C8A-938B-705A1107D587}">
      <dgm:prSet/>
      <dgm:spPr/>
      <dgm:t>
        <a:bodyPr/>
        <a:lstStyle/>
        <a:p>
          <a:endParaRPr lang="en-US"/>
        </a:p>
      </dgm:t>
    </dgm:pt>
    <dgm:pt modelId="{3BF5E09F-4232-41A7-9876-0744414DC49F}" type="sibTrans" cxnId="{FEA77B64-48E0-4C8A-938B-705A1107D587}">
      <dgm:prSet/>
      <dgm:spPr/>
      <dgm:t>
        <a:bodyPr/>
        <a:lstStyle/>
        <a:p>
          <a:endParaRPr lang="en-US"/>
        </a:p>
      </dgm:t>
    </dgm:pt>
    <dgm:pt modelId="{8AE9E4F7-6D3B-4972-9C4C-60831E685682}">
      <dgm:prSet phldrT="[Text]"/>
      <dgm:spPr/>
      <dgm:t>
        <a:bodyPr/>
        <a:lstStyle/>
        <a:p>
          <a:r>
            <a:rPr lang="en-US"/>
            <a:t>They may qualify for the Children's Health Insurance Program</a:t>
          </a:r>
        </a:p>
      </dgm:t>
    </dgm:pt>
    <dgm:pt modelId="{70A767AE-8853-42D0-9945-5622ED4F87CC}" type="parTrans" cxnId="{E5A3755F-5C14-4D7A-ABA6-36073A3B2313}">
      <dgm:prSet/>
      <dgm:spPr/>
      <dgm:t>
        <a:bodyPr/>
        <a:lstStyle/>
        <a:p>
          <a:endParaRPr lang="en-US"/>
        </a:p>
      </dgm:t>
    </dgm:pt>
    <dgm:pt modelId="{961E0B5D-8C1A-4D8F-B732-288D3A677444}" type="sibTrans" cxnId="{E5A3755F-5C14-4D7A-ABA6-36073A3B2313}">
      <dgm:prSet/>
      <dgm:spPr/>
      <dgm:t>
        <a:bodyPr/>
        <a:lstStyle/>
        <a:p>
          <a:endParaRPr lang="en-US"/>
        </a:p>
      </dgm:t>
    </dgm:pt>
    <dgm:pt modelId="{DCEB9300-863B-44E8-9734-86F9163E29CF}">
      <dgm:prSet phldrT="[Text]"/>
      <dgm:spPr/>
      <dgm:t>
        <a:bodyPr/>
        <a:lstStyle/>
        <a:p>
          <a:r>
            <a:rPr lang="en-US"/>
            <a:t>In most cases, children in a family of four making less than $47k a year will qualify</a:t>
          </a:r>
        </a:p>
      </dgm:t>
    </dgm:pt>
    <dgm:pt modelId="{EE457CD6-A874-44F0-8411-D1241887A4D3}" type="parTrans" cxnId="{0393F517-44F9-4341-9078-9A4695484922}">
      <dgm:prSet/>
      <dgm:spPr/>
      <dgm:t>
        <a:bodyPr/>
        <a:lstStyle/>
        <a:p>
          <a:endParaRPr lang="en-US"/>
        </a:p>
      </dgm:t>
    </dgm:pt>
    <dgm:pt modelId="{AECD7AA7-4367-4CCE-8E30-2DDC1A35DFFE}" type="sibTrans" cxnId="{0393F517-44F9-4341-9078-9A4695484922}">
      <dgm:prSet/>
      <dgm:spPr/>
      <dgm:t>
        <a:bodyPr/>
        <a:lstStyle/>
        <a:p>
          <a:endParaRPr lang="en-US"/>
        </a:p>
      </dgm:t>
    </dgm:pt>
    <dgm:pt modelId="{DC560171-3AED-4625-8C36-7E9FBDF68BCF}">
      <dgm:prSet phldrT="[Text]"/>
      <dgm:spPr/>
      <dgm:t>
        <a:bodyPr/>
        <a:lstStyle/>
        <a:p>
          <a:r>
            <a:rPr lang="en-US"/>
            <a:t>If you have low or no income:</a:t>
          </a:r>
        </a:p>
      </dgm:t>
    </dgm:pt>
    <dgm:pt modelId="{53E272EE-233D-4ED8-9062-EFF4DE20D65D}" type="parTrans" cxnId="{F1F0231A-B234-48A2-BDC1-88AB06509137}">
      <dgm:prSet/>
      <dgm:spPr/>
      <dgm:t>
        <a:bodyPr/>
        <a:lstStyle/>
        <a:p>
          <a:endParaRPr lang="en-US"/>
        </a:p>
      </dgm:t>
    </dgm:pt>
    <dgm:pt modelId="{5C77C7A0-A8BC-4858-9B47-BF382E3B48CA}" type="sibTrans" cxnId="{F1F0231A-B234-48A2-BDC1-88AB06509137}">
      <dgm:prSet/>
      <dgm:spPr/>
      <dgm:t>
        <a:bodyPr/>
        <a:lstStyle/>
        <a:p>
          <a:endParaRPr lang="en-US"/>
        </a:p>
      </dgm:t>
    </dgm:pt>
    <dgm:pt modelId="{74B7933A-CF0C-425B-A644-1E99F2B5C814}">
      <dgm:prSet phldrT="[Text]"/>
      <dgm:spPr/>
      <dgm:t>
        <a:bodyPr/>
        <a:lstStyle/>
        <a:p>
          <a:r>
            <a:rPr lang="en-US"/>
            <a:t>If you have had a significant life event:</a:t>
          </a:r>
        </a:p>
      </dgm:t>
    </dgm:pt>
    <dgm:pt modelId="{844285D2-F986-4937-9E67-6434FD06E9DF}" type="parTrans" cxnId="{E1DCA8AE-C7EC-4E9E-8544-168C59CB624D}">
      <dgm:prSet/>
      <dgm:spPr/>
      <dgm:t>
        <a:bodyPr/>
        <a:lstStyle/>
        <a:p>
          <a:endParaRPr lang="en-US"/>
        </a:p>
      </dgm:t>
    </dgm:pt>
    <dgm:pt modelId="{99280AF4-0779-4FD7-A93B-99F92ABFE26E}" type="sibTrans" cxnId="{E1DCA8AE-C7EC-4E9E-8544-168C59CB624D}">
      <dgm:prSet/>
      <dgm:spPr/>
      <dgm:t>
        <a:bodyPr/>
        <a:lstStyle/>
        <a:p>
          <a:endParaRPr lang="en-US"/>
        </a:p>
      </dgm:t>
    </dgm:pt>
    <dgm:pt modelId="{373C9CBD-F08D-4858-9960-2EA9D10703AD}">
      <dgm:prSet phldrT="[Text]"/>
      <dgm:spPr/>
      <dgm:t>
        <a:bodyPr/>
        <a:lstStyle/>
        <a:p>
          <a:r>
            <a:rPr lang="en-US"/>
            <a:t>Changes in family size, such as births and marriages, qualifies you to enroll in health insurance</a:t>
          </a:r>
        </a:p>
      </dgm:t>
    </dgm:pt>
    <dgm:pt modelId="{0F53AA66-551A-4F26-B37E-6D3936F0184A}" type="parTrans" cxnId="{CC25D258-CCA2-46E0-A4C0-25664146CF0C}">
      <dgm:prSet/>
      <dgm:spPr/>
      <dgm:t>
        <a:bodyPr/>
        <a:lstStyle/>
        <a:p>
          <a:endParaRPr lang="en-US"/>
        </a:p>
      </dgm:t>
    </dgm:pt>
    <dgm:pt modelId="{27985098-9D9E-4C5B-BA3C-0D703B4E80FB}" type="sibTrans" cxnId="{CC25D258-CCA2-46E0-A4C0-25664146CF0C}">
      <dgm:prSet/>
      <dgm:spPr/>
      <dgm:t>
        <a:bodyPr/>
        <a:lstStyle/>
        <a:p>
          <a:endParaRPr lang="en-US"/>
        </a:p>
      </dgm:t>
    </dgm:pt>
    <dgm:pt modelId="{752FDBE8-11E7-4183-BC80-E2273AB047CF}">
      <dgm:prSet phldrT="[Text]"/>
      <dgm:spPr/>
      <dgm:t>
        <a:bodyPr/>
        <a:lstStyle/>
        <a:p>
          <a:r>
            <a:rPr lang="en-US"/>
            <a:t>Termination of current health insurance coverage, including PCN, qualifies you to enroll in new coverage</a:t>
          </a:r>
        </a:p>
      </dgm:t>
    </dgm:pt>
    <dgm:pt modelId="{69933228-322A-42B2-BD0A-E9DE6EDD768E}" type="parTrans" cxnId="{78CB4D2C-C277-47C3-A297-51ED228BD592}">
      <dgm:prSet/>
      <dgm:spPr/>
      <dgm:t>
        <a:bodyPr/>
        <a:lstStyle/>
        <a:p>
          <a:endParaRPr lang="en-US"/>
        </a:p>
      </dgm:t>
    </dgm:pt>
    <dgm:pt modelId="{6C44D5EA-C892-4DFB-8D07-EB9E3B6A597A}" type="sibTrans" cxnId="{78CB4D2C-C277-47C3-A297-51ED228BD592}">
      <dgm:prSet/>
      <dgm:spPr/>
      <dgm:t>
        <a:bodyPr/>
        <a:lstStyle/>
        <a:p>
          <a:endParaRPr lang="en-US"/>
        </a:p>
      </dgm:t>
    </dgm:pt>
    <dgm:pt modelId="{BF149484-D462-431D-99EE-C808AB8DFF64}">
      <dgm:prSet phldrT="[Text]"/>
      <dgm:spPr/>
      <dgm:t>
        <a:bodyPr/>
        <a:lstStyle/>
        <a:p>
          <a:r>
            <a:rPr lang="en-US"/>
            <a:t>You may be eligible for a state health insruance assistance program called Medicaid</a:t>
          </a:r>
        </a:p>
      </dgm:t>
    </dgm:pt>
    <dgm:pt modelId="{314A73BD-7776-4B37-8D65-A90A886B1B38}" type="parTrans" cxnId="{EB58B231-D28A-4203-93AC-DD6F0217C0FE}">
      <dgm:prSet/>
      <dgm:spPr/>
    </dgm:pt>
    <dgm:pt modelId="{7103EC4F-73ED-45AB-8BF6-49CC5DEFB12E}" type="sibTrans" cxnId="{EB58B231-D28A-4203-93AC-DD6F0217C0FE}">
      <dgm:prSet/>
      <dgm:spPr/>
    </dgm:pt>
    <dgm:pt modelId="{BA2DFE1E-261B-4CA9-ABFC-14C20FC4B304}">
      <dgm:prSet phldrT="[Text]"/>
      <dgm:spPr/>
      <dgm:t>
        <a:bodyPr/>
        <a:lstStyle/>
        <a:p>
          <a:r>
            <a:rPr lang="en-US"/>
            <a:t>Certain low income families and individuals qualify for health care assistance through Medicaid</a:t>
          </a:r>
        </a:p>
      </dgm:t>
    </dgm:pt>
    <dgm:pt modelId="{91E5CD33-D0B2-4566-84B0-CEB23057C3FF}" type="parTrans" cxnId="{C6F1F898-F9E4-40BD-BA97-5CB0CA80A2F7}">
      <dgm:prSet/>
      <dgm:spPr/>
    </dgm:pt>
    <dgm:pt modelId="{BC07C7C3-43B5-4ADF-9F36-AD74B76635EB}" type="sibTrans" cxnId="{C6F1F898-F9E4-40BD-BA97-5CB0CA80A2F7}">
      <dgm:prSet/>
      <dgm:spPr/>
    </dgm:pt>
    <dgm:pt modelId="{9F57630C-F754-4215-9D14-F541167911DF}" type="pres">
      <dgm:prSet presAssocID="{DB0D99E3-C16B-4FE8-8E90-12AEA79CE510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821FC327-686D-4253-9551-268769194A7B}" type="pres">
      <dgm:prSet presAssocID="{1C41704D-C5C8-44EA-A77B-99D9A167AEE2}" presName="linNode" presStyleCnt="0"/>
      <dgm:spPr/>
    </dgm:pt>
    <dgm:pt modelId="{FC463B94-7D11-484D-8E7B-353716B1465D}" type="pres">
      <dgm:prSet presAssocID="{1C41704D-C5C8-44EA-A77B-99D9A167AEE2}" presName="parentText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665231-B812-4F40-A185-ADB97D728424}" type="pres">
      <dgm:prSet presAssocID="{1C41704D-C5C8-44EA-A77B-99D9A167AEE2}" presName="descendantText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4CF68B-EEB7-4BEC-8C8C-2807BAC9F6BF}" type="pres">
      <dgm:prSet presAssocID="{3BF5E09F-4232-41A7-9876-0744414DC49F}" presName="sp" presStyleCnt="0"/>
      <dgm:spPr/>
    </dgm:pt>
    <dgm:pt modelId="{4F13DFC8-6AAF-4AE0-B1C7-3126E4AF79E0}" type="pres">
      <dgm:prSet presAssocID="{DC560171-3AED-4625-8C36-7E9FBDF68BCF}" presName="linNode" presStyleCnt="0"/>
      <dgm:spPr/>
    </dgm:pt>
    <dgm:pt modelId="{49753157-5AE1-47BB-9932-848CD5B249B1}" type="pres">
      <dgm:prSet presAssocID="{DC560171-3AED-4625-8C36-7E9FBDF68BCF}" presName="parentText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DBCE3B-40EF-4841-8415-7DEF6E9BD2F6}" type="pres">
      <dgm:prSet presAssocID="{DC560171-3AED-4625-8C36-7E9FBDF68BCF}" presName="descendantText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A1AB1CC-840E-406D-8096-278BCCAECFFD}" type="pres">
      <dgm:prSet presAssocID="{5C77C7A0-A8BC-4858-9B47-BF382E3B48CA}" presName="sp" presStyleCnt="0"/>
      <dgm:spPr/>
    </dgm:pt>
    <dgm:pt modelId="{5B19DD87-FDAA-4F7F-AFE3-F0BBB1561D64}" type="pres">
      <dgm:prSet presAssocID="{74B7933A-CF0C-425B-A644-1E99F2B5C814}" presName="linNode" presStyleCnt="0"/>
      <dgm:spPr/>
    </dgm:pt>
    <dgm:pt modelId="{B4CB9242-1877-4DC4-BB38-1239FF36F15A}" type="pres">
      <dgm:prSet presAssocID="{74B7933A-CF0C-425B-A644-1E99F2B5C814}" presName="parentText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C7EF6F-528D-4D31-BF24-6AF733CC8F75}" type="pres">
      <dgm:prSet presAssocID="{74B7933A-CF0C-425B-A644-1E99F2B5C814}" presName="descendantText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8CB4D2C-C277-47C3-A297-51ED228BD592}" srcId="{74B7933A-CF0C-425B-A644-1E99F2B5C814}" destId="{752FDBE8-11E7-4183-BC80-E2273AB047CF}" srcOrd="1" destOrd="0" parTransId="{69933228-322A-42B2-BD0A-E9DE6EDD768E}" sibTransId="{6C44D5EA-C892-4DFB-8D07-EB9E3B6A597A}"/>
    <dgm:cxn modelId="{EF35FD8F-3356-484F-B52E-57A84C115BC9}" type="presOf" srcId="{DB0D99E3-C16B-4FE8-8E90-12AEA79CE510}" destId="{9F57630C-F754-4215-9D14-F541167911DF}" srcOrd="0" destOrd="0" presId="urn:microsoft.com/office/officeart/2005/8/layout/vList5"/>
    <dgm:cxn modelId="{0F8188E3-AF70-47E0-9A43-2802B8A21E45}" type="presOf" srcId="{BF149484-D462-431D-99EE-C808AB8DFF64}" destId="{87DBCE3B-40EF-4841-8415-7DEF6E9BD2F6}" srcOrd="0" destOrd="0" presId="urn:microsoft.com/office/officeart/2005/8/layout/vList5"/>
    <dgm:cxn modelId="{0393F517-44F9-4341-9078-9A4695484922}" srcId="{1C41704D-C5C8-44EA-A77B-99D9A167AEE2}" destId="{DCEB9300-863B-44E8-9734-86F9163E29CF}" srcOrd="1" destOrd="0" parTransId="{EE457CD6-A874-44F0-8411-D1241887A4D3}" sibTransId="{AECD7AA7-4367-4CCE-8E30-2DDC1A35DFFE}"/>
    <dgm:cxn modelId="{59B3886D-AD21-4823-887F-CE5CF0E53FDD}" type="presOf" srcId="{BA2DFE1E-261B-4CA9-ABFC-14C20FC4B304}" destId="{87DBCE3B-40EF-4841-8415-7DEF6E9BD2F6}" srcOrd="0" destOrd="1" presId="urn:microsoft.com/office/officeart/2005/8/layout/vList5"/>
    <dgm:cxn modelId="{E5A3755F-5C14-4D7A-ABA6-36073A3B2313}" srcId="{1C41704D-C5C8-44EA-A77B-99D9A167AEE2}" destId="{8AE9E4F7-6D3B-4972-9C4C-60831E685682}" srcOrd="0" destOrd="0" parTransId="{70A767AE-8853-42D0-9945-5622ED4F87CC}" sibTransId="{961E0B5D-8C1A-4D8F-B732-288D3A677444}"/>
    <dgm:cxn modelId="{EB58B231-D28A-4203-93AC-DD6F0217C0FE}" srcId="{DC560171-3AED-4625-8C36-7E9FBDF68BCF}" destId="{BF149484-D462-431D-99EE-C808AB8DFF64}" srcOrd="0" destOrd="0" parTransId="{314A73BD-7776-4B37-8D65-A90A886B1B38}" sibTransId="{7103EC4F-73ED-45AB-8BF6-49CC5DEFB12E}"/>
    <dgm:cxn modelId="{18199310-303E-4285-80F2-5A9FC96AC409}" type="presOf" srcId="{752FDBE8-11E7-4183-BC80-E2273AB047CF}" destId="{1AC7EF6F-528D-4D31-BF24-6AF733CC8F75}" srcOrd="0" destOrd="1" presId="urn:microsoft.com/office/officeart/2005/8/layout/vList5"/>
    <dgm:cxn modelId="{F1F0231A-B234-48A2-BDC1-88AB06509137}" srcId="{DB0D99E3-C16B-4FE8-8E90-12AEA79CE510}" destId="{DC560171-3AED-4625-8C36-7E9FBDF68BCF}" srcOrd="1" destOrd="0" parTransId="{53E272EE-233D-4ED8-9062-EFF4DE20D65D}" sibTransId="{5C77C7A0-A8BC-4858-9B47-BF382E3B48CA}"/>
    <dgm:cxn modelId="{C6F1F898-F9E4-40BD-BA97-5CB0CA80A2F7}" srcId="{DC560171-3AED-4625-8C36-7E9FBDF68BCF}" destId="{BA2DFE1E-261B-4CA9-ABFC-14C20FC4B304}" srcOrd="1" destOrd="0" parTransId="{91E5CD33-D0B2-4566-84B0-CEB23057C3FF}" sibTransId="{BC07C7C3-43B5-4ADF-9F36-AD74B76635EB}"/>
    <dgm:cxn modelId="{4FCB0678-28FC-4B5E-A37F-47BF405CC4FC}" type="presOf" srcId="{DC560171-3AED-4625-8C36-7E9FBDF68BCF}" destId="{49753157-5AE1-47BB-9932-848CD5B249B1}" srcOrd="0" destOrd="0" presId="urn:microsoft.com/office/officeart/2005/8/layout/vList5"/>
    <dgm:cxn modelId="{8F82876D-DA40-45DA-A973-B70F6EE77BCE}" type="presOf" srcId="{373C9CBD-F08D-4858-9960-2EA9D10703AD}" destId="{1AC7EF6F-528D-4D31-BF24-6AF733CC8F75}" srcOrd="0" destOrd="0" presId="urn:microsoft.com/office/officeart/2005/8/layout/vList5"/>
    <dgm:cxn modelId="{6FACDCF3-080D-4C1D-8D50-2C9D3544E1F1}" type="presOf" srcId="{8AE9E4F7-6D3B-4972-9C4C-60831E685682}" destId="{62665231-B812-4F40-A185-ADB97D728424}" srcOrd="0" destOrd="0" presId="urn:microsoft.com/office/officeart/2005/8/layout/vList5"/>
    <dgm:cxn modelId="{CC25D258-CCA2-46E0-A4C0-25664146CF0C}" srcId="{74B7933A-CF0C-425B-A644-1E99F2B5C814}" destId="{373C9CBD-F08D-4858-9960-2EA9D10703AD}" srcOrd="0" destOrd="0" parTransId="{0F53AA66-551A-4F26-B37E-6D3936F0184A}" sibTransId="{27985098-9D9E-4C5B-BA3C-0D703B4E80FB}"/>
    <dgm:cxn modelId="{E1DCA8AE-C7EC-4E9E-8544-168C59CB624D}" srcId="{DB0D99E3-C16B-4FE8-8E90-12AEA79CE510}" destId="{74B7933A-CF0C-425B-A644-1E99F2B5C814}" srcOrd="2" destOrd="0" parTransId="{844285D2-F986-4937-9E67-6434FD06E9DF}" sibTransId="{99280AF4-0779-4FD7-A93B-99F92ABFE26E}"/>
    <dgm:cxn modelId="{3D9A6B4F-CAB2-410A-8DEB-F3E6F2860E6D}" type="presOf" srcId="{74B7933A-CF0C-425B-A644-1E99F2B5C814}" destId="{B4CB9242-1877-4DC4-BB38-1239FF36F15A}" srcOrd="0" destOrd="0" presId="urn:microsoft.com/office/officeart/2005/8/layout/vList5"/>
    <dgm:cxn modelId="{43E4B746-9C50-412D-A8E2-9F27943D585F}" type="presOf" srcId="{DCEB9300-863B-44E8-9734-86F9163E29CF}" destId="{62665231-B812-4F40-A185-ADB97D728424}" srcOrd="0" destOrd="1" presId="urn:microsoft.com/office/officeart/2005/8/layout/vList5"/>
    <dgm:cxn modelId="{FEA77B64-48E0-4C8A-938B-705A1107D587}" srcId="{DB0D99E3-C16B-4FE8-8E90-12AEA79CE510}" destId="{1C41704D-C5C8-44EA-A77B-99D9A167AEE2}" srcOrd="0" destOrd="0" parTransId="{36EEFB1C-E0FC-4AC4-8676-8C5C3FB0344A}" sibTransId="{3BF5E09F-4232-41A7-9876-0744414DC49F}"/>
    <dgm:cxn modelId="{1E532110-B979-4D4F-B81C-2B31EA11B521}" type="presOf" srcId="{1C41704D-C5C8-44EA-A77B-99D9A167AEE2}" destId="{FC463B94-7D11-484D-8E7B-353716B1465D}" srcOrd="0" destOrd="0" presId="urn:microsoft.com/office/officeart/2005/8/layout/vList5"/>
    <dgm:cxn modelId="{BABF91EF-AC60-4E06-8962-29307FFCF994}" type="presParOf" srcId="{9F57630C-F754-4215-9D14-F541167911DF}" destId="{821FC327-686D-4253-9551-268769194A7B}" srcOrd="0" destOrd="0" presId="urn:microsoft.com/office/officeart/2005/8/layout/vList5"/>
    <dgm:cxn modelId="{8DD1E808-94B4-4DF6-94B7-FAA4AFE6A333}" type="presParOf" srcId="{821FC327-686D-4253-9551-268769194A7B}" destId="{FC463B94-7D11-484D-8E7B-353716B1465D}" srcOrd="0" destOrd="0" presId="urn:microsoft.com/office/officeart/2005/8/layout/vList5"/>
    <dgm:cxn modelId="{7E7F6922-C88A-4E01-9435-FF5BE873A507}" type="presParOf" srcId="{821FC327-686D-4253-9551-268769194A7B}" destId="{62665231-B812-4F40-A185-ADB97D728424}" srcOrd="1" destOrd="0" presId="urn:microsoft.com/office/officeart/2005/8/layout/vList5"/>
    <dgm:cxn modelId="{67A93E95-F32C-48B3-BDA1-B53C82370A59}" type="presParOf" srcId="{9F57630C-F754-4215-9D14-F541167911DF}" destId="{224CF68B-EEB7-4BEC-8C8C-2807BAC9F6BF}" srcOrd="1" destOrd="0" presId="urn:microsoft.com/office/officeart/2005/8/layout/vList5"/>
    <dgm:cxn modelId="{0520054D-66FF-4C00-86A3-85E618AEE9A2}" type="presParOf" srcId="{9F57630C-F754-4215-9D14-F541167911DF}" destId="{4F13DFC8-6AAF-4AE0-B1C7-3126E4AF79E0}" srcOrd="2" destOrd="0" presId="urn:microsoft.com/office/officeart/2005/8/layout/vList5"/>
    <dgm:cxn modelId="{A08EAA70-11E9-4ED0-ABA3-9DBD65798BCD}" type="presParOf" srcId="{4F13DFC8-6AAF-4AE0-B1C7-3126E4AF79E0}" destId="{49753157-5AE1-47BB-9932-848CD5B249B1}" srcOrd="0" destOrd="0" presId="urn:microsoft.com/office/officeart/2005/8/layout/vList5"/>
    <dgm:cxn modelId="{12118176-7817-4DC2-9E4D-E3D9AA160980}" type="presParOf" srcId="{4F13DFC8-6AAF-4AE0-B1C7-3126E4AF79E0}" destId="{87DBCE3B-40EF-4841-8415-7DEF6E9BD2F6}" srcOrd="1" destOrd="0" presId="urn:microsoft.com/office/officeart/2005/8/layout/vList5"/>
    <dgm:cxn modelId="{713FB41E-57B1-4EAB-BCC8-0FB41193ED68}" type="presParOf" srcId="{9F57630C-F754-4215-9D14-F541167911DF}" destId="{7A1AB1CC-840E-406D-8096-278BCCAECFFD}" srcOrd="3" destOrd="0" presId="urn:microsoft.com/office/officeart/2005/8/layout/vList5"/>
    <dgm:cxn modelId="{EA289396-B733-4CC3-AD88-3EB781DAFBB2}" type="presParOf" srcId="{9F57630C-F754-4215-9D14-F541167911DF}" destId="{5B19DD87-FDAA-4F7F-AFE3-F0BBB1561D64}" srcOrd="4" destOrd="0" presId="urn:microsoft.com/office/officeart/2005/8/layout/vList5"/>
    <dgm:cxn modelId="{63902562-A8E5-4096-970C-708154323A1E}" type="presParOf" srcId="{5B19DD87-FDAA-4F7F-AFE3-F0BBB1561D64}" destId="{B4CB9242-1877-4DC4-BB38-1239FF36F15A}" srcOrd="0" destOrd="0" presId="urn:microsoft.com/office/officeart/2005/8/layout/vList5"/>
    <dgm:cxn modelId="{056B2D24-AAE8-4EBA-8773-2DA8C8912131}" type="presParOf" srcId="{5B19DD87-FDAA-4F7F-AFE3-F0BBB1561D64}" destId="{1AC7EF6F-528D-4D31-BF24-6AF733CC8F7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C88CD32-7410-427B-B776-DB5AE61EA4ED}">
      <dsp:nvSpPr>
        <dsp:cNvPr id="0" name=""/>
        <dsp:cNvSpPr/>
      </dsp:nvSpPr>
      <dsp:spPr>
        <a:xfrm rot="5400000">
          <a:off x="3773832" y="-1540012"/>
          <a:ext cx="807665" cy="393192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Natural disasters such as an earthquaqe or flooding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Serious medical conditon prevented enrollment</a:t>
          </a:r>
        </a:p>
      </dsp:txBody>
      <dsp:txXfrm rot="-5400000">
        <a:off x="2211705" y="61542"/>
        <a:ext cx="3892493" cy="728811"/>
      </dsp:txXfrm>
    </dsp:sp>
    <dsp:sp modelId="{FD5CB97F-3963-48AF-B82F-8CC5353C1F50}">
      <dsp:nvSpPr>
        <dsp:cNvPr id="0" name=""/>
        <dsp:cNvSpPr/>
      </dsp:nvSpPr>
      <dsp:spPr>
        <a:xfrm>
          <a:off x="0" y="1763"/>
          <a:ext cx="2211705" cy="8483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Serious Disaster</a:t>
          </a:r>
        </a:p>
      </dsp:txBody>
      <dsp:txXfrm>
        <a:off x="41414" y="43177"/>
        <a:ext cx="2128877" cy="765538"/>
      </dsp:txXfrm>
    </dsp:sp>
    <dsp:sp modelId="{71F06E69-442F-4B7C-A4E3-3009DD36DFBD}">
      <dsp:nvSpPr>
        <dsp:cNvPr id="0" name=""/>
        <dsp:cNvSpPr/>
      </dsp:nvSpPr>
      <dsp:spPr>
        <a:xfrm rot="5400000">
          <a:off x="3773832" y="-649227"/>
          <a:ext cx="807665" cy="393192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Errors in companies system or misconduct from assistors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Incorrect information was displayed from Marketplace</a:t>
          </a:r>
        </a:p>
      </dsp:txBody>
      <dsp:txXfrm rot="-5400000">
        <a:off x="2211705" y="952327"/>
        <a:ext cx="3892493" cy="728811"/>
      </dsp:txXfrm>
    </dsp:sp>
    <dsp:sp modelId="{D3670B3C-5BF9-4681-B0DB-DA3380B9E991}">
      <dsp:nvSpPr>
        <dsp:cNvPr id="0" name=""/>
        <dsp:cNvSpPr/>
      </dsp:nvSpPr>
      <dsp:spPr>
        <a:xfrm>
          <a:off x="0" y="892549"/>
          <a:ext cx="2211705" cy="8483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Application Errors</a:t>
          </a:r>
        </a:p>
      </dsp:txBody>
      <dsp:txXfrm>
        <a:off x="41414" y="933963"/>
        <a:ext cx="2128877" cy="765538"/>
      </dsp:txXfrm>
    </dsp:sp>
    <dsp:sp modelId="{EC446974-80A9-4C5B-8334-EEAD9DAE1005}">
      <dsp:nvSpPr>
        <dsp:cNvPr id="0" name=""/>
        <dsp:cNvSpPr/>
      </dsp:nvSpPr>
      <dsp:spPr>
        <a:xfrm rot="5400000">
          <a:off x="3773832" y="241557"/>
          <a:ext cx="807665" cy="393192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Consumer was sent to Medicaid from the Marketplace and was denied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Medicaid sent information to the marketplace but the consumer didnt get results before the 31st</a:t>
          </a:r>
        </a:p>
      </dsp:txBody>
      <dsp:txXfrm rot="-5400000">
        <a:off x="2211705" y="1843112"/>
        <a:ext cx="3892493" cy="728811"/>
      </dsp:txXfrm>
    </dsp:sp>
    <dsp:sp modelId="{64B87940-305C-4DE9-8790-2C98B785270B}">
      <dsp:nvSpPr>
        <dsp:cNvPr id="0" name=""/>
        <dsp:cNvSpPr/>
      </dsp:nvSpPr>
      <dsp:spPr>
        <a:xfrm>
          <a:off x="0" y="1783334"/>
          <a:ext cx="2211705" cy="8483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Medicaid Applications</a:t>
          </a:r>
        </a:p>
      </dsp:txBody>
      <dsp:txXfrm>
        <a:off x="41414" y="1824748"/>
        <a:ext cx="2128877" cy="765538"/>
      </dsp:txXfrm>
    </dsp:sp>
    <dsp:sp modelId="{908ACF90-B9D1-4250-A947-610E15AF781D}">
      <dsp:nvSpPr>
        <dsp:cNvPr id="0" name=""/>
        <dsp:cNvSpPr/>
      </dsp:nvSpPr>
      <dsp:spPr>
        <a:xfrm rot="5400000">
          <a:off x="3773832" y="1132342"/>
          <a:ext cx="807665" cy="3931920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Victims of domestic abuse that weren't previously allowed to enroll separately from their spouse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Other errors that prevented enrollment as determined by CMS</a:t>
          </a:r>
        </a:p>
      </dsp:txBody>
      <dsp:txXfrm rot="-5400000">
        <a:off x="2211705" y="2733897"/>
        <a:ext cx="3892493" cy="728811"/>
      </dsp:txXfrm>
    </dsp:sp>
    <dsp:sp modelId="{09E84676-714C-496D-82F5-A262991C20AD}">
      <dsp:nvSpPr>
        <dsp:cNvPr id="0" name=""/>
        <dsp:cNvSpPr/>
      </dsp:nvSpPr>
      <dsp:spPr>
        <a:xfrm>
          <a:off x="0" y="2674119"/>
          <a:ext cx="2211705" cy="848366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45720" rIns="91440" bIns="4572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Other Issues</a:t>
          </a:r>
        </a:p>
      </dsp:txBody>
      <dsp:txXfrm>
        <a:off x="41414" y="2715533"/>
        <a:ext cx="2128877" cy="7655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BE48B3-2841-466E-B61A-61BC844E6AF9}">
      <dsp:nvSpPr>
        <dsp:cNvPr id="0" name=""/>
        <dsp:cNvSpPr/>
      </dsp:nvSpPr>
      <dsp:spPr>
        <a:xfrm rot="5400000">
          <a:off x="3803052" y="-1516566"/>
          <a:ext cx="697408" cy="39075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Marriage, birth, adoption or foster care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Aging out of parents insurance plan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Moving outside of insurer's coverage area</a:t>
          </a:r>
        </a:p>
      </dsp:txBody>
      <dsp:txXfrm rot="-5400000">
        <a:off x="2197989" y="122542"/>
        <a:ext cx="3873491" cy="629318"/>
      </dsp:txXfrm>
    </dsp:sp>
    <dsp:sp modelId="{6CC1BAF5-178F-4DA1-8D0D-4366EF90C676}">
      <dsp:nvSpPr>
        <dsp:cNvPr id="0" name=""/>
        <dsp:cNvSpPr/>
      </dsp:nvSpPr>
      <dsp:spPr>
        <a:xfrm>
          <a:off x="0" y="1320"/>
          <a:ext cx="2197989" cy="871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Change in Family </a:t>
          </a:r>
        </a:p>
      </dsp:txBody>
      <dsp:txXfrm>
        <a:off x="42556" y="43876"/>
        <a:ext cx="2112877" cy="786648"/>
      </dsp:txXfrm>
    </dsp:sp>
    <dsp:sp modelId="{32BFDF03-CCD3-4F01-89D0-323A56FD9AFE}">
      <dsp:nvSpPr>
        <dsp:cNvPr id="0" name=""/>
        <dsp:cNvSpPr/>
      </dsp:nvSpPr>
      <dsp:spPr>
        <a:xfrm rot="5400000">
          <a:off x="3803052" y="-601218"/>
          <a:ext cx="697408" cy="39075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Loss of coverage from a job, COBRA, and similar circumstances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Loss of Medicaid or CHIP eligibility</a:t>
          </a:r>
        </a:p>
      </dsp:txBody>
      <dsp:txXfrm rot="-5400000">
        <a:off x="2197989" y="1037890"/>
        <a:ext cx="3873491" cy="629318"/>
      </dsp:txXfrm>
    </dsp:sp>
    <dsp:sp modelId="{9D61050A-3E53-4A37-B207-9B3651B52847}">
      <dsp:nvSpPr>
        <dsp:cNvPr id="0" name=""/>
        <dsp:cNvSpPr/>
      </dsp:nvSpPr>
      <dsp:spPr>
        <a:xfrm>
          <a:off x="0" y="916669"/>
          <a:ext cx="2197989" cy="871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Involuntary Loss of Coverage</a:t>
          </a:r>
        </a:p>
      </dsp:txBody>
      <dsp:txXfrm>
        <a:off x="42556" y="959225"/>
        <a:ext cx="2112877" cy="786648"/>
      </dsp:txXfrm>
    </dsp:sp>
    <dsp:sp modelId="{ED4C452D-BC48-4262-B382-4D715ACF4923}">
      <dsp:nvSpPr>
        <dsp:cNvPr id="0" name=""/>
        <dsp:cNvSpPr/>
      </dsp:nvSpPr>
      <dsp:spPr>
        <a:xfrm rot="5400000">
          <a:off x="3803052" y="314130"/>
          <a:ext cx="697408" cy="3907536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Gaining citizenship or status as a member of an Indian tribe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Leaving incarceration </a:t>
          </a:r>
        </a:p>
      </dsp:txBody>
      <dsp:txXfrm rot="-5400000">
        <a:off x="2197989" y="1953239"/>
        <a:ext cx="3873491" cy="629318"/>
      </dsp:txXfrm>
    </dsp:sp>
    <dsp:sp modelId="{1C4D382C-EF91-4290-BC8B-AD431AFE515D}">
      <dsp:nvSpPr>
        <dsp:cNvPr id="0" name=""/>
        <dsp:cNvSpPr/>
      </dsp:nvSpPr>
      <dsp:spPr>
        <a:xfrm>
          <a:off x="0" y="1832018"/>
          <a:ext cx="2197989" cy="871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Other Situations</a:t>
          </a:r>
        </a:p>
      </dsp:txBody>
      <dsp:txXfrm>
        <a:off x="42556" y="1874574"/>
        <a:ext cx="2112877" cy="78664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665231-B812-4F40-A185-ADB97D728424}">
      <dsp:nvSpPr>
        <dsp:cNvPr id="0" name=""/>
        <dsp:cNvSpPr/>
      </dsp:nvSpPr>
      <dsp:spPr>
        <a:xfrm rot="5400000">
          <a:off x="3519819" y="-1247689"/>
          <a:ext cx="1043657" cy="38039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They may qualify for the Children's Health Insurance Program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In most cases, children in a family of four making less than $47k a year will qualify</a:t>
          </a:r>
        </a:p>
      </dsp:txBody>
      <dsp:txXfrm rot="-5400000">
        <a:off x="2139696" y="183381"/>
        <a:ext cx="3752957" cy="941763"/>
      </dsp:txXfrm>
    </dsp:sp>
    <dsp:sp modelId="{FC463B94-7D11-484D-8E7B-353716B1465D}">
      <dsp:nvSpPr>
        <dsp:cNvPr id="0" name=""/>
        <dsp:cNvSpPr/>
      </dsp:nvSpPr>
      <dsp:spPr>
        <a:xfrm>
          <a:off x="0" y="1976"/>
          <a:ext cx="2139696" cy="130457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If you have uninsured children:</a:t>
          </a:r>
        </a:p>
      </dsp:txBody>
      <dsp:txXfrm>
        <a:off x="63684" y="65660"/>
        <a:ext cx="2012328" cy="1177203"/>
      </dsp:txXfrm>
    </dsp:sp>
    <dsp:sp modelId="{87DBCE3B-40EF-4841-8415-7DEF6E9BD2F6}">
      <dsp:nvSpPr>
        <dsp:cNvPr id="0" name=""/>
        <dsp:cNvSpPr/>
      </dsp:nvSpPr>
      <dsp:spPr>
        <a:xfrm rot="5400000">
          <a:off x="3519819" y="122110"/>
          <a:ext cx="1043657" cy="38039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You may be eligible for a state health insruance assistance program called Medicaid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Certain low income families and individuals qualify for health care assistance through Medicaid</a:t>
          </a:r>
        </a:p>
      </dsp:txBody>
      <dsp:txXfrm rot="-5400000">
        <a:off x="2139696" y="1553181"/>
        <a:ext cx="3752957" cy="941763"/>
      </dsp:txXfrm>
    </dsp:sp>
    <dsp:sp modelId="{49753157-5AE1-47BB-9932-848CD5B249B1}">
      <dsp:nvSpPr>
        <dsp:cNvPr id="0" name=""/>
        <dsp:cNvSpPr/>
      </dsp:nvSpPr>
      <dsp:spPr>
        <a:xfrm>
          <a:off x="0" y="1371776"/>
          <a:ext cx="2139696" cy="130457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If you have low or no income:</a:t>
          </a:r>
        </a:p>
      </dsp:txBody>
      <dsp:txXfrm>
        <a:off x="63684" y="1435460"/>
        <a:ext cx="2012328" cy="1177203"/>
      </dsp:txXfrm>
    </dsp:sp>
    <dsp:sp modelId="{1AC7EF6F-528D-4D31-BF24-6AF733CC8F75}">
      <dsp:nvSpPr>
        <dsp:cNvPr id="0" name=""/>
        <dsp:cNvSpPr/>
      </dsp:nvSpPr>
      <dsp:spPr>
        <a:xfrm rot="5400000">
          <a:off x="3519819" y="1491910"/>
          <a:ext cx="1043657" cy="380390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Changes in family size, such as births and marriages, qualifies you to enroll in health insurance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Termination of current health insurance coverage, including PCN, qualifies you to enroll in new coverage</a:t>
          </a:r>
        </a:p>
      </dsp:txBody>
      <dsp:txXfrm rot="-5400000">
        <a:off x="2139696" y="2922981"/>
        <a:ext cx="3752957" cy="941763"/>
      </dsp:txXfrm>
    </dsp:sp>
    <dsp:sp modelId="{B4CB9242-1877-4DC4-BB38-1239FF36F15A}">
      <dsp:nvSpPr>
        <dsp:cNvPr id="0" name=""/>
        <dsp:cNvSpPr/>
      </dsp:nvSpPr>
      <dsp:spPr>
        <a:xfrm>
          <a:off x="0" y="2741576"/>
          <a:ext cx="2139696" cy="130457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43815" rIns="87630" bIns="4381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If you have had a significant life event:</a:t>
          </a:r>
        </a:p>
      </dsp:txBody>
      <dsp:txXfrm>
        <a:off x="63684" y="2805260"/>
        <a:ext cx="2012328" cy="11772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Winn</dc:creator>
  <cp:lastModifiedBy>Alyssa Panning</cp:lastModifiedBy>
  <cp:revision>2</cp:revision>
  <dcterms:created xsi:type="dcterms:W3CDTF">2014-04-23T17:21:00Z</dcterms:created>
  <dcterms:modified xsi:type="dcterms:W3CDTF">2014-04-23T17:21:00Z</dcterms:modified>
</cp:coreProperties>
</file>