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B7" w:rsidRPr="006116B7" w:rsidRDefault="006116B7" w:rsidP="006116B7">
      <w:pPr>
        <w:spacing w:after="0" w:line="240" w:lineRule="auto"/>
        <w:rPr>
          <w:rFonts w:ascii="Verdana" w:hAnsi="Verdana"/>
          <w:sz w:val="20"/>
          <w:szCs w:val="20"/>
        </w:rPr>
      </w:pPr>
      <w:r w:rsidRPr="006116B7">
        <w:rPr>
          <w:rFonts w:ascii="Verdana" w:hAnsi="Verdana"/>
          <w:b/>
          <w:sz w:val="20"/>
          <w:szCs w:val="20"/>
        </w:rPr>
        <w:t>Reports To:</w:t>
      </w:r>
      <w:r w:rsidRPr="006116B7">
        <w:rPr>
          <w:rFonts w:ascii="Verdana" w:hAnsi="Verdana"/>
          <w:sz w:val="20"/>
          <w:szCs w:val="20"/>
        </w:rPr>
        <w:t xml:space="preserve"> Executive Director</w:t>
      </w:r>
    </w:p>
    <w:p w:rsidR="006116B7" w:rsidRPr="006116B7" w:rsidRDefault="006116B7" w:rsidP="006116B7">
      <w:pPr>
        <w:spacing w:after="0" w:line="240" w:lineRule="auto"/>
        <w:rPr>
          <w:rFonts w:ascii="Verdana" w:hAnsi="Verdana"/>
          <w:b/>
          <w:sz w:val="20"/>
          <w:szCs w:val="20"/>
        </w:rPr>
      </w:pPr>
    </w:p>
    <w:p w:rsidR="006116B7" w:rsidRPr="006116B7" w:rsidRDefault="006116B7" w:rsidP="006116B7">
      <w:pPr>
        <w:spacing w:after="0" w:line="240" w:lineRule="auto"/>
        <w:rPr>
          <w:rFonts w:ascii="Verdana" w:hAnsi="Verdana"/>
          <w:sz w:val="20"/>
          <w:szCs w:val="20"/>
        </w:rPr>
      </w:pPr>
      <w:r w:rsidRPr="006116B7">
        <w:rPr>
          <w:rFonts w:ascii="Verdana" w:hAnsi="Verdana"/>
          <w:b/>
          <w:sz w:val="20"/>
          <w:szCs w:val="20"/>
        </w:rPr>
        <w:t>Job Purpose:</w:t>
      </w:r>
      <w:r w:rsidRPr="006116B7">
        <w:rPr>
          <w:rFonts w:ascii="Verdana" w:hAnsi="Verdana"/>
          <w:sz w:val="20"/>
          <w:szCs w:val="20"/>
        </w:rPr>
        <w:t xml:space="preserve"> </w:t>
      </w:r>
      <w:r w:rsidRPr="006116B7">
        <w:rPr>
          <w:rFonts w:ascii="Verdana" w:hAnsi="Verdana"/>
          <w:sz w:val="20"/>
          <w:szCs w:val="20"/>
        </w:rPr>
        <w:t>Under direct supervision of the Executive Director, with wide latitude for judgment, this position is responsible for overseeing all aspects of the clinic’s resource development responsibilities, including developing maintaining relationships and ensuring compliance with funding sources.  Position is responsible for development and implementation of annual development plan, including marketing, public relations, and fund raising activities.</w:t>
      </w:r>
    </w:p>
    <w:p w:rsidR="006116B7" w:rsidRPr="006116B7" w:rsidRDefault="006116B7" w:rsidP="006116B7">
      <w:pPr>
        <w:spacing w:after="0" w:line="240" w:lineRule="auto"/>
        <w:rPr>
          <w:rFonts w:ascii="Verdana" w:hAnsi="Verdana"/>
          <w:b/>
          <w:sz w:val="20"/>
          <w:szCs w:val="20"/>
        </w:rPr>
      </w:pPr>
    </w:p>
    <w:p w:rsidR="006116B7" w:rsidRPr="006116B7" w:rsidRDefault="006116B7" w:rsidP="006116B7">
      <w:pPr>
        <w:spacing w:after="0" w:line="240" w:lineRule="auto"/>
        <w:rPr>
          <w:rFonts w:ascii="Verdana" w:hAnsi="Verdana" w:cs="Arial"/>
          <w:sz w:val="20"/>
          <w:szCs w:val="20"/>
        </w:rPr>
      </w:pPr>
      <w:r w:rsidRPr="006116B7">
        <w:rPr>
          <w:rFonts w:ascii="Verdana" w:hAnsi="Verdana"/>
          <w:b/>
          <w:sz w:val="20"/>
          <w:szCs w:val="20"/>
        </w:rPr>
        <w:t>Job Dimensions:</w:t>
      </w:r>
      <w:r w:rsidRPr="006116B7">
        <w:rPr>
          <w:rFonts w:ascii="Verdana" w:hAnsi="Verdana"/>
          <w:sz w:val="20"/>
          <w:szCs w:val="20"/>
        </w:rPr>
        <w:t xml:space="preserve"> </w:t>
      </w:r>
      <w:r w:rsidRPr="006116B7">
        <w:rPr>
          <w:rFonts w:ascii="Verdana" w:hAnsi="Verdana" w:cs="Arial"/>
          <w:sz w:val="20"/>
          <w:szCs w:val="20"/>
        </w:rPr>
        <w:t>Manage [CHC] development infrastructure including program development, fundraising, grant writing, internal &amp; external marketing, and coordinating managed care programs</w:t>
      </w:r>
    </w:p>
    <w:p w:rsidR="006116B7" w:rsidRPr="006116B7" w:rsidRDefault="006116B7" w:rsidP="006116B7">
      <w:pPr>
        <w:spacing w:after="0" w:line="240" w:lineRule="auto"/>
        <w:rPr>
          <w:rFonts w:ascii="Verdana" w:hAnsi="Verdana" w:cs="Arial"/>
          <w:b/>
          <w:sz w:val="20"/>
          <w:szCs w:val="20"/>
          <w:u w:val="single"/>
        </w:rPr>
      </w:pPr>
    </w:p>
    <w:p w:rsidR="006116B7" w:rsidRPr="006116B7" w:rsidRDefault="006116B7" w:rsidP="006116B7">
      <w:pPr>
        <w:spacing w:after="0" w:line="240" w:lineRule="auto"/>
        <w:rPr>
          <w:rFonts w:ascii="Verdana" w:hAnsi="Verdana" w:cs="Arial"/>
          <w:b/>
          <w:sz w:val="20"/>
          <w:szCs w:val="20"/>
          <w:u w:val="single"/>
        </w:rPr>
      </w:pPr>
      <w:r w:rsidRPr="006116B7">
        <w:rPr>
          <w:rFonts w:ascii="Verdana" w:hAnsi="Verdana" w:cs="Arial"/>
          <w:b/>
          <w:sz w:val="20"/>
          <w:szCs w:val="20"/>
          <w:u w:val="single"/>
        </w:rPr>
        <w:t xml:space="preserve">Job Qualifications: </w:t>
      </w:r>
    </w:p>
    <w:p w:rsidR="006116B7" w:rsidRPr="006116B7" w:rsidRDefault="006116B7" w:rsidP="006116B7">
      <w:pPr>
        <w:spacing w:after="0" w:line="240" w:lineRule="auto"/>
        <w:rPr>
          <w:rFonts w:ascii="Verdana" w:hAnsi="Verdana"/>
          <w:b/>
          <w:sz w:val="20"/>
          <w:szCs w:val="20"/>
        </w:rPr>
      </w:pPr>
    </w:p>
    <w:p w:rsidR="006116B7" w:rsidRPr="006116B7" w:rsidRDefault="006116B7" w:rsidP="006116B7">
      <w:pPr>
        <w:pStyle w:val="ListParagraph"/>
        <w:numPr>
          <w:ilvl w:val="0"/>
          <w:numId w:val="1"/>
        </w:numPr>
        <w:spacing w:after="0" w:line="240" w:lineRule="auto"/>
        <w:rPr>
          <w:rFonts w:ascii="Verdana" w:hAnsi="Verdana"/>
          <w:sz w:val="20"/>
          <w:szCs w:val="20"/>
        </w:rPr>
      </w:pPr>
      <w:r w:rsidRPr="006116B7">
        <w:rPr>
          <w:rFonts w:ascii="Verdana" w:hAnsi="Verdana"/>
          <w:b/>
          <w:sz w:val="20"/>
          <w:szCs w:val="20"/>
        </w:rPr>
        <w:t>Education:</w:t>
      </w:r>
      <w:r w:rsidRPr="006116B7">
        <w:rPr>
          <w:rFonts w:ascii="Verdana" w:hAnsi="Verdana"/>
          <w:sz w:val="20"/>
          <w:szCs w:val="20"/>
        </w:rPr>
        <w:t xml:space="preserve">   </w:t>
      </w:r>
      <w:r w:rsidRPr="006116B7">
        <w:rPr>
          <w:rFonts w:ascii="Verdana" w:hAnsi="Verdana" w:cs="Arial"/>
          <w:sz w:val="20"/>
          <w:szCs w:val="20"/>
        </w:rPr>
        <w:t>Bachelor’s degree in related area; masters preferred; or equivalent education training and experience.</w:t>
      </w:r>
    </w:p>
    <w:p w:rsidR="006116B7" w:rsidRPr="006116B7" w:rsidRDefault="006116B7" w:rsidP="006116B7">
      <w:pPr>
        <w:pStyle w:val="ListParagraph"/>
        <w:numPr>
          <w:ilvl w:val="0"/>
          <w:numId w:val="1"/>
        </w:numPr>
        <w:spacing w:after="0" w:line="240" w:lineRule="auto"/>
        <w:rPr>
          <w:rFonts w:ascii="Verdana" w:hAnsi="Verdana"/>
          <w:sz w:val="20"/>
          <w:szCs w:val="20"/>
        </w:rPr>
      </w:pPr>
      <w:r w:rsidRPr="006116B7">
        <w:rPr>
          <w:rFonts w:ascii="Verdana" w:hAnsi="Verdana"/>
          <w:b/>
          <w:sz w:val="20"/>
          <w:szCs w:val="20"/>
        </w:rPr>
        <w:t>Certification and Licensure:</w:t>
      </w:r>
      <w:r w:rsidRPr="006116B7">
        <w:rPr>
          <w:rFonts w:ascii="Verdana" w:hAnsi="Verdana"/>
          <w:sz w:val="20"/>
          <w:szCs w:val="20"/>
        </w:rPr>
        <w:t xml:space="preserve">   If a licensed professional, a valid license is required.</w:t>
      </w:r>
    </w:p>
    <w:p w:rsidR="006116B7" w:rsidRPr="006116B7" w:rsidRDefault="006116B7" w:rsidP="006116B7">
      <w:pPr>
        <w:pStyle w:val="ListParagraph"/>
        <w:numPr>
          <w:ilvl w:val="0"/>
          <w:numId w:val="1"/>
        </w:numPr>
        <w:spacing w:after="0" w:line="240" w:lineRule="auto"/>
        <w:rPr>
          <w:rFonts w:ascii="Verdana" w:hAnsi="Verdana" w:cs="Arial"/>
          <w:sz w:val="20"/>
          <w:szCs w:val="20"/>
        </w:rPr>
      </w:pPr>
      <w:r w:rsidRPr="006116B7">
        <w:rPr>
          <w:rFonts w:ascii="Verdana" w:hAnsi="Verdana"/>
          <w:b/>
          <w:sz w:val="20"/>
          <w:szCs w:val="20"/>
        </w:rPr>
        <w:t>Experience:</w:t>
      </w:r>
      <w:r w:rsidRPr="006116B7">
        <w:rPr>
          <w:rFonts w:ascii="Verdana" w:hAnsi="Verdana"/>
          <w:sz w:val="20"/>
          <w:szCs w:val="20"/>
        </w:rPr>
        <w:t xml:space="preserve">   </w:t>
      </w:r>
      <w:r w:rsidRPr="006116B7">
        <w:rPr>
          <w:rFonts w:ascii="Verdana" w:hAnsi="Verdana" w:cs="Arial"/>
          <w:sz w:val="20"/>
          <w:szCs w:val="20"/>
        </w:rPr>
        <w:t xml:space="preserve">Experience in non-profit and healthcare </w:t>
      </w:r>
      <w:r w:rsidRPr="006116B7">
        <w:rPr>
          <w:rFonts w:ascii="Verdana" w:hAnsi="Verdana" w:cs="Arial"/>
          <w:sz w:val="20"/>
          <w:szCs w:val="20"/>
        </w:rPr>
        <w:t>delivery operations (i.e., fund</w:t>
      </w:r>
      <w:r w:rsidRPr="006116B7">
        <w:rPr>
          <w:rFonts w:ascii="Verdana" w:hAnsi="Verdana" w:cs="Arial"/>
          <w:sz w:val="20"/>
          <w:szCs w:val="20"/>
        </w:rPr>
        <w:t>raising, grant writing and reporting requirements) required.</w:t>
      </w:r>
    </w:p>
    <w:p w:rsidR="006116B7" w:rsidRPr="006116B7" w:rsidRDefault="006116B7" w:rsidP="006116B7">
      <w:pPr>
        <w:pStyle w:val="ListParagraph"/>
        <w:numPr>
          <w:ilvl w:val="0"/>
          <w:numId w:val="1"/>
        </w:numPr>
        <w:spacing w:after="0" w:line="240" w:lineRule="auto"/>
        <w:rPr>
          <w:rFonts w:ascii="Verdana" w:hAnsi="Verdana" w:cs="Arial"/>
          <w:sz w:val="20"/>
          <w:szCs w:val="20"/>
        </w:rPr>
      </w:pPr>
      <w:r w:rsidRPr="006116B7">
        <w:rPr>
          <w:rFonts w:ascii="Verdana" w:hAnsi="Verdana"/>
          <w:b/>
          <w:sz w:val="20"/>
          <w:szCs w:val="20"/>
        </w:rPr>
        <w:t>Specialized Skills &amp; Knowledge:</w:t>
      </w:r>
      <w:r w:rsidRPr="006116B7">
        <w:rPr>
          <w:rFonts w:ascii="Verdana" w:hAnsi="Verdana"/>
          <w:sz w:val="20"/>
          <w:szCs w:val="20"/>
        </w:rPr>
        <w:t xml:space="preserve">   </w:t>
      </w:r>
      <w:r w:rsidRPr="006116B7">
        <w:rPr>
          <w:rFonts w:ascii="Verdana" w:hAnsi="Verdana" w:cs="Arial"/>
          <w:sz w:val="20"/>
          <w:szCs w:val="20"/>
        </w:rPr>
        <w:t>Excellent communications skills; Effective time management and organizational skills. Knowledge of primary health care services and managed care required. Must be proficient using computer systems and related software, as well as various accounting software applications. Ability to work within a team setting. Strong problem solving and conflict resolution skills.</w:t>
      </w:r>
    </w:p>
    <w:p w:rsidR="006116B7" w:rsidRPr="006116B7" w:rsidRDefault="006116B7" w:rsidP="006116B7">
      <w:pPr>
        <w:spacing w:after="0" w:line="240" w:lineRule="auto"/>
        <w:rPr>
          <w:rFonts w:ascii="Verdana" w:hAnsi="Verdana"/>
          <w:b/>
          <w:sz w:val="20"/>
          <w:szCs w:val="20"/>
        </w:rPr>
      </w:pPr>
    </w:p>
    <w:p w:rsidR="006116B7" w:rsidRPr="006116B7" w:rsidRDefault="006116B7" w:rsidP="006116B7">
      <w:pPr>
        <w:spacing w:after="0" w:line="240" w:lineRule="auto"/>
        <w:rPr>
          <w:rFonts w:ascii="Verdana" w:hAnsi="Verdana"/>
          <w:sz w:val="20"/>
          <w:szCs w:val="20"/>
        </w:rPr>
      </w:pPr>
      <w:r w:rsidRPr="006116B7">
        <w:rPr>
          <w:rFonts w:ascii="Verdana" w:hAnsi="Verdana"/>
          <w:b/>
          <w:sz w:val="20"/>
          <w:szCs w:val="20"/>
        </w:rPr>
        <w:t>Blood-Borne Pathogens Exposure:</w:t>
      </w:r>
      <w:r w:rsidRPr="006116B7">
        <w:rPr>
          <w:rFonts w:ascii="Verdana" w:hAnsi="Verdana"/>
          <w:sz w:val="20"/>
          <w:szCs w:val="20"/>
        </w:rPr>
        <w:t xml:space="preserve">   Category III</w:t>
      </w:r>
    </w:p>
    <w:p w:rsidR="006116B7" w:rsidRPr="006116B7" w:rsidRDefault="006116B7" w:rsidP="006116B7">
      <w:pPr>
        <w:spacing w:after="0" w:line="240" w:lineRule="auto"/>
        <w:rPr>
          <w:rFonts w:ascii="Verdana" w:hAnsi="Verdana"/>
          <w:b/>
          <w:sz w:val="20"/>
          <w:szCs w:val="20"/>
          <w:u w:val="single"/>
        </w:rPr>
      </w:pPr>
    </w:p>
    <w:p w:rsidR="006116B7" w:rsidRPr="006116B7" w:rsidRDefault="006116B7" w:rsidP="006116B7">
      <w:pPr>
        <w:spacing w:after="0" w:line="240" w:lineRule="auto"/>
        <w:rPr>
          <w:rFonts w:ascii="Verdana" w:hAnsi="Verdana"/>
          <w:b/>
          <w:sz w:val="20"/>
          <w:szCs w:val="20"/>
          <w:u w:val="single"/>
        </w:rPr>
      </w:pPr>
      <w:r w:rsidRPr="006116B7">
        <w:rPr>
          <w:rFonts w:ascii="Verdana" w:hAnsi="Verdana"/>
          <w:b/>
          <w:sz w:val="20"/>
          <w:szCs w:val="20"/>
          <w:u w:val="single"/>
        </w:rPr>
        <w:t>Job Duties &amp; Responsibilities:</w:t>
      </w:r>
    </w:p>
    <w:p w:rsidR="006116B7" w:rsidRPr="006116B7" w:rsidRDefault="006116B7" w:rsidP="006116B7">
      <w:pPr>
        <w:spacing w:after="0" w:line="240" w:lineRule="auto"/>
        <w:rPr>
          <w:rFonts w:ascii="Verdana" w:hAnsi="Verdana"/>
          <w:sz w:val="20"/>
          <w:szCs w:val="20"/>
        </w:rPr>
      </w:pPr>
    </w:p>
    <w:p w:rsidR="006116B7" w:rsidRPr="006116B7" w:rsidRDefault="006116B7" w:rsidP="006116B7">
      <w:pPr>
        <w:spacing w:after="0" w:line="240" w:lineRule="auto"/>
        <w:rPr>
          <w:rFonts w:ascii="Verdana" w:hAnsi="Verdana"/>
          <w:b/>
          <w:sz w:val="20"/>
          <w:szCs w:val="20"/>
        </w:rPr>
      </w:pPr>
      <w:r>
        <w:rPr>
          <w:rFonts w:ascii="Verdana" w:hAnsi="Verdana"/>
          <w:b/>
          <w:sz w:val="20"/>
          <w:szCs w:val="20"/>
        </w:rPr>
        <w:t>Communication</w:t>
      </w:r>
      <w:r w:rsidRPr="006116B7">
        <w:rPr>
          <w:rFonts w:ascii="Verdana" w:hAnsi="Verdana"/>
          <w:b/>
          <w:sz w:val="20"/>
          <w:szCs w:val="20"/>
        </w:rPr>
        <w:t>:</w:t>
      </w:r>
    </w:p>
    <w:p w:rsidR="006116B7" w:rsidRPr="006116B7" w:rsidRDefault="006116B7" w:rsidP="006116B7">
      <w:pPr>
        <w:pStyle w:val="ListParagraph"/>
        <w:numPr>
          <w:ilvl w:val="0"/>
          <w:numId w:val="2"/>
        </w:numPr>
        <w:spacing w:after="0" w:line="240" w:lineRule="auto"/>
        <w:rPr>
          <w:rFonts w:ascii="Verdana" w:hAnsi="Verdana"/>
          <w:sz w:val="20"/>
          <w:szCs w:val="20"/>
          <w:lang w:bidi="ar-SA"/>
        </w:rPr>
      </w:pPr>
      <w:r w:rsidRPr="006116B7">
        <w:rPr>
          <w:rFonts w:ascii="Verdana" w:hAnsi="Verdana"/>
          <w:sz w:val="20"/>
          <w:szCs w:val="20"/>
          <w:lang w:bidi="ar-SA"/>
        </w:rPr>
        <w:t>Asks for direction when unsure of job expectation.</w:t>
      </w:r>
    </w:p>
    <w:p w:rsidR="006116B7" w:rsidRPr="006116B7" w:rsidRDefault="006116B7" w:rsidP="006116B7">
      <w:pPr>
        <w:pStyle w:val="ListParagraph"/>
        <w:numPr>
          <w:ilvl w:val="0"/>
          <w:numId w:val="2"/>
        </w:numPr>
        <w:spacing w:after="0" w:line="240" w:lineRule="auto"/>
        <w:rPr>
          <w:rFonts w:ascii="Verdana" w:hAnsi="Verdana"/>
          <w:sz w:val="20"/>
          <w:szCs w:val="20"/>
          <w:lang w:bidi="ar-SA"/>
        </w:rPr>
      </w:pPr>
      <w:r w:rsidRPr="006116B7">
        <w:rPr>
          <w:rFonts w:ascii="Verdana" w:hAnsi="Verdana"/>
          <w:sz w:val="20"/>
          <w:szCs w:val="20"/>
          <w:lang w:bidi="ar-SA"/>
        </w:rPr>
        <w:t>Makes suggestions and addresses concerns in a constructive manner.</w:t>
      </w:r>
    </w:p>
    <w:p w:rsidR="006116B7" w:rsidRPr="006116B7" w:rsidRDefault="006116B7" w:rsidP="006116B7">
      <w:pPr>
        <w:pStyle w:val="ListParagraph"/>
        <w:numPr>
          <w:ilvl w:val="0"/>
          <w:numId w:val="2"/>
        </w:numPr>
        <w:spacing w:after="0" w:line="240" w:lineRule="auto"/>
        <w:rPr>
          <w:rFonts w:ascii="Verdana" w:hAnsi="Verdana"/>
          <w:sz w:val="20"/>
          <w:szCs w:val="20"/>
          <w:lang w:bidi="ar-SA"/>
        </w:rPr>
      </w:pPr>
      <w:r w:rsidRPr="006116B7">
        <w:rPr>
          <w:rFonts w:ascii="Verdana" w:hAnsi="Verdana"/>
          <w:sz w:val="20"/>
          <w:szCs w:val="20"/>
          <w:lang w:bidi="ar-SA"/>
        </w:rPr>
        <w:t>Utilizes appropriate channels of communication in problem-solving and conflict resolution.</w:t>
      </w:r>
    </w:p>
    <w:p w:rsidR="006116B7" w:rsidRPr="006116B7" w:rsidRDefault="006116B7" w:rsidP="006116B7">
      <w:pPr>
        <w:pStyle w:val="ListParagraph"/>
        <w:numPr>
          <w:ilvl w:val="0"/>
          <w:numId w:val="2"/>
        </w:numPr>
        <w:spacing w:after="0" w:line="240" w:lineRule="auto"/>
        <w:rPr>
          <w:rFonts w:ascii="Verdana" w:hAnsi="Verdana"/>
          <w:sz w:val="20"/>
          <w:szCs w:val="20"/>
        </w:rPr>
      </w:pPr>
      <w:r w:rsidRPr="006116B7">
        <w:rPr>
          <w:rFonts w:ascii="Verdana" w:hAnsi="Verdana"/>
          <w:sz w:val="20"/>
          <w:szCs w:val="20"/>
          <w:lang w:bidi="ar-SA"/>
        </w:rPr>
        <w:t>Communicates effectively and courteously to all [CHC] staff.</w:t>
      </w:r>
    </w:p>
    <w:p w:rsidR="006116B7" w:rsidRPr="006116B7" w:rsidRDefault="006116B7" w:rsidP="006116B7">
      <w:pPr>
        <w:spacing w:after="0" w:line="240" w:lineRule="auto"/>
        <w:rPr>
          <w:rFonts w:ascii="Verdana" w:hAnsi="Verdana"/>
          <w:sz w:val="20"/>
          <w:szCs w:val="20"/>
        </w:rPr>
      </w:pPr>
    </w:p>
    <w:p w:rsidR="006116B7" w:rsidRPr="006116B7" w:rsidRDefault="006116B7" w:rsidP="006116B7">
      <w:pPr>
        <w:spacing w:after="0" w:line="240" w:lineRule="auto"/>
        <w:rPr>
          <w:rFonts w:ascii="Verdana" w:hAnsi="Verdana"/>
          <w:b/>
          <w:sz w:val="20"/>
          <w:szCs w:val="20"/>
        </w:rPr>
      </w:pPr>
      <w:r w:rsidRPr="006116B7">
        <w:rPr>
          <w:rFonts w:ascii="Verdana" w:hAnsi="Verdana"/>
          <w:b/>
          <w:sz w:val="20"/>
          <w:szCs w:val="20"/>
        </w:rPr>
        <w:t>Organization and Time Management:</w:t>
      </w:r>
    </w:p>
    <w:p w:rsidR="006116B7" w:rsidRPr="006116B7" w:rsidRDefault="006116B7" w:rsidP="006116B7">
      <w:pPr>
        <w:pStyle w:val="ListParagraph"/>
        <w:numPr>
          <w:ilvl w:val="0"/>
          <w:numId w:val="3"/>
        </w:numPr>
        <w:spacing w:after="0" w:line="240" w:lineRule="auto"/>
        <w:rPr>
          <w:rFonts w:ascii="Verdana" w:hAnsi="Verdana"/>
          <w:sz w:val="20"/>
          <w:szCs w:val="20"/>
          <w:lang w:bidi="ar-SA"/>
        </w:rPr>
      </w:pPr>
      <w:r w:rsidRPr="006116B7">
        <w:rPr>
          <w:rFonts w:ascii="Verdana" w:hAnsi="Verdana"/>
          <w:sz w:val="20"/>
          <w:szCs w:val="20"/>
          <w:lang w:bidi="ar-SA"/>
        </w:rPr>
        <w:t>Does not allow personal issues to interfere with workload; keeps social interaction with other staff to a minimum.</w:t>
      </w:r>
    </w:p>
    <w:p w:rsidR="006116B7" w:rsidRPr="006116B7" w:rsidRDefault="006116B7" w:rsidP="006116B7">
      <w:pPr>
        <w:pStyle w:val="ListParagraph"/>
        <w:numPr>
          <w:ilvl w:val="0"/>
          <w:numId w:val="3"/>
        </w:numPr>
        <w:spacing w:after="0" w:line="240" w:lineRule="auto"/>
        <w:rPr>
          <w:rFonts w:ascii="Verdana" w:hAnsi="Verdana"/>
          <w:sz w:val="20"/>
          <w:szCs w:val="20"/>
          <w:lang w:bidi="ar-SA"/>
        </w:rPr>
      </w:pPr>
      <w:r w:rsidRPr="006116B7">
        <w:rPr>
          <w:rFonts w:ascii="Verdana" w:hAnsi="Verdana"/>
          <w:sz w:val="20"/>
          <w:szCs w:val="20"/>
          <w:lang w:bidi="ar-SA"/>
        </w:rPr>
        <w:t>Takes and returns from breaks and lunch times</w:t>
      </w:r>
      <w:r w:rsidRPr="006116B7">
        <w:rPr>
          <w:rFonts w:ascii="Verdana" w:hAnsi="Verdana"/>
          <w:sz w:val="20"/>
          <w:szCs w:val="20"/>
          <w:lang w:bidi="ar-SA"/>
        </w:rPr>
        <w:t xml:space="preserve"> in a timely manner.</w:t>
      </w:r>
    </w:p>
    <w:p w:rsidR="006116B7" w:rsidRPr="006116B7" w:rsidRDefault="006116B7" w:rsidP="006116B7">
      <w:pPr>
        <w:pStyle w:val="ListParagraph"/>
        <w:numPr>
          <w:ilvl w:val="0"/>
          <w:numId w:val="3"/>
        </w:numPr>
        <w:spacing w:after="0" w:line="240" w:lineRule="auto"/>
        <w:rPr>
          <w:rFonts w:ascii="Verdana" w:hAnsi="Verdana"/>
          <w:sz w:val="20"/>
          <w:szCs w:val="20"/>
          <w:lang w:bidi="ar-SA"/>
        </w:rPr>
      </w:pPr>
      <w:r w:rsidRPr="006116B7">
        <w:rPr>
          <w:rFonts w:ascii="Verdana" w:hAnsi="Verdana"/>
          <w:sz w:val="20"/>
          <w:szCs w:val="20"/>
          <w:lang w:bidi="ar-SA"/>
        </w:rPr>
        <w:t>Maintains a clean, orderly and professional work area.</w:t>
      </w:r>
    </w:p>
    <w:p w:rsidR="006116B7" w:rsidRPr="006116B7" w:rsidRDefault="006116B7" w:rsidP="006116B7">
      <w:pPr>
        <w:pStyle w:val="ListParagraph"/>
        <w:numPr>
          <w:ilvl w:val="0"/>
          <w:numId w:val="3"/>
        </w:numPr>
        <w:spacing w:after="0" w:line="240" w:lineRule="auto"/>
        <w:rPr>
          <w:rFonts w:ascii="Verdana" w:hAnsi="Verdana"/>
          <w:sz w:val="20"/>
          <w:szCs w:val="20"/>
          <w:lang w:bidi="ar-SA"/>
        </w:rPr>
      </w:pPr>
      <w:r w:rsidRPr="006116B7">
        <w:rPr>
          <w:rFonts w:ascii="Verdana" w:hAnsi="Verdana"/>
          <w:sz w:val="20"/>
          <w:szCs w:val="20"/>
          <w:lang w:bidi="ar-SA"/>
        </w:rPr>
        <w:t>Seeks out appropriate uses of time during non-busy periods.</w:t>
      </w:r>
    </w:p>
    <w:p w:rsidR="006116B7" w:rsidRPr="006116B7" w:rsidRDefault="006116B7" w:rsidP="006116B7">
      <w:pPr>
        <w:spacing w:after="0" w:line="240" w:lineRule="auto"/>
        <w:rPr>
          <w:rFonts w:ascii="Verdana" w:hAnsi="Verdana"/>
          <w:sz w:val="20"/>
          <w:szCs w:val="20"/>
          <w:lang w:bidi="ar-SA"/>
        </w:rPr>
      </w:pPr>
    </w:p>
    <w:p w:rsidR="006116B7" w:rsidRPr="006116B7" w:rsidRDefault="006116B7" w:rsidP="006116B7">
      <w:pPr>
        <w:spacing w:after="0" w:line="240" w:lineRule="auto"/>
        <w:rPr>
          <w:rFonts w:ascii="Verdana" w:hAnsi="Verdana"/>
          <w:b/>
          <w:sz w:val="20"/>
          <w:szCs w:val="20"/>
          <w:lang w:bidi="ar-SA"/>
        </w:rPr>
      </w:pPr>
      <w:r w:rsidRPr="006116B7">
        <w:rPr>
          <w:rFonts w:ascii="Verdana" w:hAnsi="Verdana"/>
          <w:b/>
          <w:sz w:val="20"/>
          <w:szCs w:val="20"/>
          <w:lang w:bidi="ar-SA"/>
        </w:rPr>
        <w:t>Safety/Clinical Quality Improvement:</w:t>
      </w:r>
    </w:p>
    <w:p w:rsidR="006116B7" w:rsidRPr="006116B7" w:rsidRDefault="006116B7" w:rsidP="006116B7">
      <w:pPr>
        <w:pStyle w:val="ListParagraph"/>
        <w:numPr>
          <w:ilvl w:val="0"/>
          <w:numId w:val="4"/>
        </w:numPr>
        <w:spacing w:after="0" w:line="240" w:lineRule="auto"/>
        <w:rPr>
          <w:rFonts w:ascii="Verdana" w:hAnsi="Verdana"/>
          <w:sz w:val="20"/>
          <w:szCs w:val="20"/>
          <w:lang w:bidi="ar-SA"/>
        </w:rPr>
      </w:pPr>
      <w:r w:rsidRPr="006116B7">
        <w:rPr>
          <w:rFonts w:ascii="Verdana" w:hAnsi="Verdana"/>
          <w:sz w:val="20"/>
          <w:szCs w:val="20"/>
          <w:lang w:bidi="ar-SA"/>
        </w:rPr>
        <w:t>Ensures safe work environment and promotes accident prevention.</w:t>
      </w:r>
    </w:p>
    <w:p w:rsidR="006116B7" w:rsidRPr="006116B7" w:rsidRDefault="006116B7" w:rsidP="006116B7">
      <w:pPr>
        <w:pStyle w:val="ListParagraph"/>
        <w:numPr>
          <w:ilvl w:val="0"/>
          <w:numId w:val="4"/>
        </w:numPr>
        <w:spacing w:after="0" w:line="240" w:lineRule="auto"/>
        <w:rPr>
          <w:rFonts w:ascii="Verdana" w:hAnsi="Verdana"/>
          <w:sz w:val="20"/>
          <w:szCs w:val="20"/>
          <w:lang w:bidi="ar-SA"/>
        </w:rPr>
      </w:pPr>
      <w:r w:rsidRPr="006116B7">
        <w:rPr>
          <w:rFonts w:ascii="Verdana" w:hAnsi="Verdana"/>
          <w:sz w:val="20"/>
          <w:szCs w:val="20"/>
          <w:lang w:bidi="ar-SA"/>
        </w:rPr>
        <w:t>Utilizes cause for concern form to identify situations that have an impact on care delivery, safety or customer service.</w:t>
      </w:r>
    </w:p>
    <w:p w:rsidR="006116B7" w:rsidRPr="006116B7" w:rsidRDefault="006116B7" w:rsidP="006116B7">
      <w:pPr>
        <w:spacing w:after="0" w:line="240" w:lineRule="auto"/>
        <w:rPr>
          <w:rFonts w:ascii="Verdana" w:hAnsi="Verdana"/>
          <w:sz w:val="20"/>
          <w:szCs w:val="20"/>
          <w:lang w:bidi="ar-SA"/>
        </w:rPr>
      </w:pPr>
    </w:p>
    <w:p w:rsidR="006116B7" w:rsidRPr="006116B7" w:rsidRDefault="006116B7" w:rsidP="006116B7">
      <w:pPr>
        <w:spacing w:after="0" w:line="240" w:lineRule="auto"/>
        <w:rPr>
          <w:rFonts w:ascii="Verdana" w:hAnsi="Verdana"/>
          <w:b/>
          <w:sz w:val="20"/>
          <w:szCs w:val="20"/>
          <w:lang w:bidi="ar-SA"/>
        </w:rPr>
      </w:pPr>
      <w:r w:rsidRPr="006116B7">
        <w:rPr>
          <w:rFonts w:ascii="Verdana" w:hAnsi="Verdana"/>
          <w:b/>
          <w:sz w:val="20"/>
          <w:szCs w:val="20"/>
          <w:lang w:bidi="ar-SA"/>
        </w:rPr>
        <w:t>Work Ethic:</w:t>
      </w:r>
    </w:p>
    <w:p w:rsidR="006116B7" w:rsidRPr="006116B7" w:rsidRDefault="006116B7" w:rsidP="006116B7">
      <w:pPr>
        <w:pStyle w:val="ListParagraph"/>
        <w:numPr>
          <w:ilvl w:val="0"/>
          <w:numId w:val="5"/>
        </w:numPr>
        <w:spacing w:after="0" w:line="240" w:lineRule="auto"/>
        <w:rPr>
          <w:rFonts w:ascii="Verdana" w:hAnsi="Verdana"/>
          <w:sz w:val="20"/>
          <w:szCs w:val="20"/>
          <w:lang w:bidi="ar-SA"/>
        </w:rPr>
      </w:pPr>
      <w:r w:rsidRPr="006116B7">
        <w:rPr>
          <w:rFonts w:ascii="Verdana" w:hAnsi="Verdana"/>
          <w:sz w:val="20"/>
          <w:szCs w:val="20"/>
          <w:lang w:bidi="ar-SA"/>
        </w:rPr>
        <w:t>Consistently demonstrates strict adherence to policies and procedures.</w:t>
      </w:r>
    </w:p>
    <w:p w:rsidR="006116B7" w:rsidRPr="006116B7" w:rsidRDefault="006116B7" w:rsidP="006116B7">
      <w:pPr>
        <w:pStyle w:val="ListParagraph"/>
        <w:numPr>
          <w:ilvl w:val="0"/>
          <w:numId w:val="5"/>
        </w:numPr>
        <w:spacing w:after="0" w:line="240" w:lineRule="auto"/>
        <w:rPr>
          <w:rFonts w:ascii="Verdana" w:hAnsi="Verdana"/>
          <w:sz w:val="20"/>
          <w:szCs w:val="20"/>
          <w:lang w:bidi="ar-SA"/>
        </w:rPr>
      </w:pPr>
      <w:r w:rsidRPr="006116B7">
        <w:rPr>
          <w:rFonts w:ascii="Verdana" w:hAnsi="Verdana"/>
          <w:sz w:val="20"/>
          <w:szCs w:val="20"/>
          <w:lang w:bidi="ar-SA"/>
        </w:rPr>
        <w:t>Takes responsibility for own actions and seeks to correct any mistakes.</w:t>
      </w:r>
    </w:p>
    <w:p w:rsidR="006116B7" w:rsidRPr="006116B7" w:rsidRDefault="006116B7" w:rsidP="006116B7">
      <w:pPr>
        <w:pStyle w:val="ListParagraph"/>
        <w:numPr>
          <w:ilvl w:val="0"/>
          <w:numId w:val="5"/>
        </w:numPr>
        <w:spacing w:after="0" w:line="240" w:lineRule="auto"/>
        <w:rPr>
          <w:rFonts w:ascii="Verdana" w:hAnsi="Verdana"/>
          <w:sz w:val="20"/>
          <w:szCs w:val="20"/>
          <w:lang w:bidi="ar-SA"/>
        </w:rPr>
      </w:pPr>
      <w:r w:rsidRPr="006116B7">
        <w:rPr>
          <w:rFonts w:ascii="Verdana" w:hAnsi="Verdana"/>
          <w:sz w:val="20"/>
          <w:szCs w:val="20"/>
          <w:lang w:bidi="ar-SA"/>
        </w:rPr>
        <w:t>Consistently reports to work on date and time scheduled.</w:t>
      </w:r>
    </w:p>
    <w:p w:rsidR="006116B7" w:rsidRPr="006116B7" w:rsidRDefault="006116B7" w:rsidP="006116B7">
      <w:pPr>
        <w:pStyle w:val="ListParagraph"/>
        <w:numPr>
          <w:ilvl w:val="0"/>
          <w:numId w:val="5"/>
        </w:numPr>
        <w:spacing w:after="0" w:line="240" w:lineRule="auto"/>
        <w:rPr>
          <w:rFonts w:ascii="Verdana" w:hAnsi="Verdana"/>
          <w:sz w:val="20"/>
          <w:szCs w:val="20"/>
          <w:lang w:bidi="ar-SA"/>
        </w:rPr>
      </w:pPr>
      <w:r w:rsidRPr="006116B7">
        <w:rPr>
          <w:rFonts w:ascii="Verdana" w:hAnsi="Verdana"/>
          <w:sz w:val="20"/>
          <w:szCs w:val="20"/>
          <w:lang w:bidi="ar-SA"/>
        </w:rPr>
        <w:lastRenderedPageBreak/>
        <w:t>Self-initiates and follows through on assignments in a timely manner.</w:t>
      </w:r>
    </w:p>
    <w:p w:rsidR="006116B7" w:rsidRPr="006116B7" w:rsidRDefault="006116B7" w:rsidP="006116B7">
      <w:pPr>
        <w:spacing w:after="0" w:line="240" w:lineRule="auto"/>
        <w:rPr>
          <w:rFonts w:ascii="Verdana" w:hAnsi="Verdana"/>
          <w:sz w:val="20"/>
          <w:szCs w:val="20"/>
          <w:lang w:bidi="ar-SA"/>
        </w:rPr>
      </w:pPr>
    </w:p>
    <w:p w:rsidR="006116B7" w:rsidRPr="006116B7" w:rsidRDefault="006116B7" w:rsidP="006116B7">
      <w:pPr>
        <w:spacing w:after="0" w:line="240" w:lineRule="auto"/>
        <w:rPr>
          <w:rFonts w:ascii="Verdana" w:hAnsi="Verdana"/>
          <w:b/>
          <w:sz w:val="20"/>
          <w:szCs w:val="20"/>
          <w:lang w:bidi="ar-SA"/>
        </w:rPr>
      </w:pPr>
      <w:r w:rsidRPr="006116B7">
        <w:rPr>
          <w:rFonts w:ascii="Verdana" w:hAnsi="Verdana"/>
          <w:b/>
          <w:sz w:val="20"/>
          <w:szCs w:val="20"/>
          <w:lang w:bidi="ar-SA"/>
        </w:rPr>
        <w:t>Team Contributions:</w:t>
      </w:r>
    </w:p>
    <w:p w:rsidR="006116B7" w:rsidRPr="006116B7" w:rsidRDefault="006116B7" w:rsidP="006116B7">
      <w:pPr>
        <w:pStyle w:val="ListParagraph"/>
        <w:numPr>
          <w:ilvl w:val="0"/>
          <w:numId w:val="6"/>
        </w:numPr>
        <w:spacing w:after="0" w:line="240" w:lineRule="auto"/>
        <w:rPr>
          <w:rFonts w:ascii="Verdana" w:hAnsi="Verdana"/>
          <w:sz w:val="20"/>
          <w:szCs w:val="20"/>
          <w:lang w:bidi="ar-SA"/>
        </w:rPr>
      </w:pPr>
      <w:r w:rsidRPr="006116B7">
        <w:rPr>
          <w:rFonts w:ascii="Verdana" w:hAnsi="Verdana"/>
          <w:sz w:val="20"/>
          <w:szCs w:val="20"/>
          <w:lang w:bidi="ar-SA"/>
        </w:rPr>
        <w:t>Participates in and supports team meetings, activities, and/or problem solving.</w:t>
      </w:r>
    </w:p>
    <w:p w:rsidR="006116B7" w:rsidRPr="006116B7" w:rsidRDefault="006116B7" w:rsidP="006116B7">
      <w:pPr>
        <w:pStyle w:val="ListParagraph"/>
        <w:numPr>
          <w:ilvl w:val="0"/>
          <w:numId w:val="6"/>
        </w:numPr>
        <w:spacing w:after="0" w:line="240" w:lineRule="auto"/>
        <w:rPr>
          <w:rFonts w:ascii="Verdana" w:hAnsi="Verdana"/>
          <w:sz w:val="20"/>
          <w:szCs w:val="20"/>
          <w:lang w:bidi="ar-SA"/>
        </w:rPr>
      </w:pPr>
      <w:r w:rsidRPr="006116B7">
        <w:rPr>
          <w:rFonts w:ascii="Verdana" w:hAnsi="Verdana"/>
          <w:sz w:val="20"/>
          <w:szCs w:val="20"/>
          <w:lang w:bidi="ar-SA"/>
        </w:rPr>
        <w:t>Promotes positive teamwork and cohesiveness between all staff.</w:t>
      </w:r>
    </w:p>
    <w:p w:rsidR="006116B7" w:rsidRPr="006116B7" w:rsidRDefault="006116B7" w:rsidP="006116B7">
      <w:pPr>
        <w:pStyle w:val="ListParagraph"/>
        <w:numPr>
          <w:ilvl w:val="0"/>
          <w:numId w:val="6"/>
        </w:numPr>
        <w:spacing w:after="0" w:line="240" w:lineRule="auto"/>
        <w:rPr>
          <w:rFonts w:ascii="Verdana" w:hAnsi="Verdana"/>
          <w:sz w:val="20"/>
          <w:szCs w:val="20"/>
          <w:lang w:bidi="ar-SA"/>
        </w:rPr>
      </w:pPr>
      <w:r w:rsidRPr="006116B7">
        <w:rPr>
          <w:rFonts w:ascii="Verdana" w:hAnsi="Verdana"/>
          <w:sz w:val="20"/>
          <w:szCs w:val="20"/>
          <w:lang w:bidi="ar-SA"/>
        </w:rPr>
        <w:t>Provides constructive and creative recommendations for improvements in own area of responsibility or the clinics system as a whole.</w:t>
      </w:r>
    </w:p>
    <w:p w:rsidR="006116B7" w:rsidRPr="006116B7" w:rsidRDefault="006116B7" w:rsidP="006116B7">
      <w:pPr>
        <w:pStyle w:val="ListParagraph"/>
        <w:numPr>
          <w:ilvl w:val="0"/>
          <w:numId w:val="6"/>
        </w:numPr>
        <w:spacing w:after="0" w:line="240" w:lineRule="auto"/>
        <w:rPr>
          <w:rFonts w:ascii="Verdana" w:hAnsi="Verdana"/>
          <w:sz w:val="20"/>
          <w:szCs w:val="20"/>
          <w:lang w:bidi="ar-SA"/>
        </w:rPr>
      </w:pPr>
      <w:r w:rsidRPr="006116B7">
        <w:rPr>
          <w:rFonts w:ascii="Verdana" w:hAnsi="Verdana"/>
          <w:sz w:val="20"/>
          <w:szCs w:val="20"/>
          <w:lang w:bidi="ar-SA"/>
        </w:rPr>
        <w:t>Acts as a resource, communication appropriate knowledge, skills and conduct.</w:t>
      </w:r>
    </w:p>
    <w:p w:rsidR="006116B7" w:rsidRPr="006116B7" w:rsidRDefault="006116B7" w:rsidP="006116B7">
      <w:pPr>
        <w:spacing w:after="0" w:line="240" w:lineRule="auto"/>
        <w:rPr>
          <w:rFonts w:ascii="Verdana" w:hAnsi="Verdana"/>
          <w:sz w:val="20"/>
          <w:szCs w:val="20"/>
          <w:lang w:bidi="ar-SA"/>
        </w:rPr>
      </w:pPr>
    </w:p>
    <w:p w:rsidR="006116B7" w:rsidRPr="006116B7" w:rsidRDefault="006116B7" w:rsidP="006116B7">
      <w:pPr>
        <w:spacing w:after="0" w:line="240" w:lineRule="auto"/>
        <w:rPr>
          <w:rFonts w:ascii="Verdana" w:hAnsi="Verdana"/>
          <w:b/>
          <w:sz w:val="20"/>
          <w:szCs w:val="20"/>
          <w:lang w:bidi="ar-SA"/>
        </w:rPr>
      </w:pPr>
      <w:r w:rsidRPr="006116B7">
        <w:rPr>
          <w:rFonts w:ascii="Verdana" w:hAnsi="Verdana"/>
          <w:b/>
          <w:sz w:val="20"/>
          <w:szCs w:val="20"/>
          <w:lang w:bidi="ar-SA"/>
        </w:rPr>
        <w:t>Service Excellence:</w:t>
      </w:r>
    </w:p>
    <w:p w:rsidR="006116B7" w:rsidRPr="006116B7" w:rsidRDefault="006116B7" w:rsidP="006116B7">
      <w:pPr>
        <w:pStyle w:val="ListParagraph"/>
        <w:numPr>
          <w:ilvl w:val="0"/>
          <w:numId w:val="7"/>
        </w:numPr>
        <w:spacing w:after="0" w:line="240" w:lineRule="auto"/>
        <w:rPr>
          <w:rFonts w:ascii="Verdana" w:hAnsi="Verdana"/>
          <w:sz w:val="20"/>
          <w:szCs w:val="20"/>
          <w:lang w:bidi="ar-SA"/>
        </w:rPr>
      </w:pPr>
      <w:r w:rsidRPr="006116B7">
        <w:rPr>
          <w:rFonts w:ascii="Verdana" w:hAnsi="Verdana"/>
          <w:sz w:val="20"/>
          <w:szCs w:val="20"/>
          <w:lang w:bidi="ar-SA"/>
        </w:rPr>
        <w:t>Maintains a high level of quality, accuracy and neatness in work performed.</w:t>
      </w:r>
    </w:p>
    <w:p w:rsidR="006116B7" w:rsidRPr="006116B7" w:rsidRDefault="006116B7" w:rsidP="006116B7">
      <w:pPr>
        <w:pStyle w:val="ListParagraph"/>
        <w:numPr>
          <w:ilvl w:val="0"/>
          <w:numId w:val="7"/>
        </w:numPr>
        <w:spacing w:after="0" w:line="240" w:lineRule="auto"/>
        <w:rPr>
          <w:rFonts w:ascii="Verdana" w:hAnsi="Verdana"/>
          <w:sz w:val="20"/>
          <w:szCs w:val="20"/>
          <w:lang w:bidi="ar-SA"/>
        </w:rPr>
      </w:pPr>
      <w:r w:rsidRPr="006116B7">
        <w:rPr>
          <w:rFonts w:ascii="Verdana" w:hAnsi="Verdana"/>
          <w:sz w:val="20"/>
          <w:szCs w:val="20"/>
          <w:lang w:bidi="ar-SA"/>
        </w:rPr>
        <w:t>Remains calm and tactful during stressful situations, emergencies and confrontations.</w:t>
      </w:r>
    </w:p>
    <w:p w:rsidR="006116B7" w:rsidRPr="006116B7" w:rsidRDefault="006116B7" w:rsidP="006116B7">
      <w:pPr>
        <w:pStyle w:val="ListParagraph"/>
        <w:numPr>
          <w:ilvl w:val="0"/>
          <w:numId w:val="7"/>
        </w:numPr>
        <w:spacing w:after="0" w:line="240" w:lineRule="auto"/>
        <w:rPr>
          <w:rFonts w:ascii="Verdana" w:hAnsi="Verdana"/>
          <w:sz w:val="20"/>
          <w:szCs w:val="20"/>
          <w:lang w:bidi="ar-SA"/>
        </w:rPr>
      </w:pPr>
      <w:r w:rsidRPr="006116B7">
        <w:rPr>
          <w:rFonts w:ascii="Verdana" w:hAnsi="Verdana"/>
          <w:sz w:val="20"/>
          <w:szCs w:val="20"/>
          <w:lang w:bidi="ar-SA"/>
        </w:rPr>
        <w:t>Prioritizes customer service and customer satisfaction.</w:t>
      </w:r>
    </w:p>
    <w:p w:rsidR="006116B7" w:rsidRPr="006116B7" w:rsidRDefault="006116B7" w:rsidP="006116B7">
      <w:pPr>
        <w:pStyle w:val="ListParagraph"/>
        <w:numPr>
          <w:ilvl w:val="0"/>
          <w:numId w:val="7"/>
        </w:numPr>
        <w:spacing w:after="0" w:line="240" w:lineRule="auto"/>
        <w:rPr>
          <w:rFonts w:ascii="Verdana" w:hAnsi="Verdana"/>
          <w:sz w:val="20"/>
          <w:szCs w:val="20"/>
          <w:lang w:bidi="ar-SA"/>
        </w:rPr>
      </w:pPr>
      <w:r w:rsidRPr="006116B7">
        <w:rPr>
          <w:rFonts w:ascii="Verdana" w:hAnsi="Verdana"/>
          <w:sz w:val="20"/>
          <w:szCs w:val="20"/>
          <w:lang w:bidi="ar-SA"/>
        </w:rPr>
        <w:t>Demonstrates an awareness of and commitment to the goals and mission of [CHC].</w:t>
      </w:r>
    </w:p>
    <w:p w:rsidR="006116B7" w:rsidRPr="006116B7" w:rsidRDefault="006116B7" w:rsidP="006116B7">
      <w:pPr>
        <w:spacing w:after="0" w:line="240" w:lineRule="auto"/>
        <w:rPr>
          <w:rFonts w:ascii="Verdana" w:hAnsi="Verdana"/>
          <w:sz w:val="20"/>
          <w:szCs w:val="20"/>
          <w:lang w:bidi="ar-SA"/>
        </w:rPr>
      </w:pPr>
    </w:p>
    <w:p w:rsidR="006116B7" w:rsidRPr="006116B7" w:rsidRDefault="006116B7" w:rsidP="006116B7">
      <w:pPr>
        <w:spacing w:after="0" w:line="240" w:lineRule="auto"/>
        <w:rPr>
          <w:rFonts w:ascii="Verdana" w:hAnsi="Verdana"/>
          <w:b/>
          <w:sz w:val="20"/>
          <w:szCs w:val="20"/>
          <w:lang w:bidi="ar-SA"/>
        </w:rPr>
      </w:pPr>
      <w:r w:rsidRPr="006116B7">
        <w:rPr>
          <w:rFonts w:ascii="Verdana" w:hAnsi="Verdana"/>
          <w:b/>
          <w:sz w:val="20"/>
          <w:szCs w:val="20"/>
          <w:lang w:bidi="ar-SA"/>
        </w:rPr>
        <w:t>Professionalism:</w:t>
      </w:r>
    </w:p>
    <w:p w:rsidR="006116B7" w:rsidRPr="006116B7" w:rsidRDefault="006116B7" w:rsidP="006116B7">
      <w:pPr>
        <w:pStyle w:val="ListParagraph"/>
        <w:numPr>
          <w:ilvl w:val="0"/>
          <w:numId w:val="8"/>
        </w:numPr>
        <w:spacing w:after="0" w:line="240" w:lineRule="auto"/>
        <w:rPr>
          <w:rFonts w:ascii="Verdana" w:hAnsi="Verdana"/>
          <w:sz w:val="20"/>
          <w:szCs w:val="20"/>
          <w:lang w:bidi="ar-SA"/>
        </w:rPr>
      </w:pPr>
      <w:r w:rsidRPr="006116B7">
        <w:rPr>
          <w:rFonts w:ascii="Verdana" w:hAnsi="Verdana"/>
          <w:sz w:val="20"/>
          <w:szCs w:val="20"/>
          <w:lang w:bidi="ar-SA"/>
        </w:rPr>
        <w:t>Maintains appropriate personal boundaries with clients.</w:t>
      </w:r>
    </w:p>
    <w:p w:rsidR="006116B7" w:rsidRPr="006116B7" w:rsidRDefault="006116B7" w:rsidP="006116B7">
      <w:pPr>
        <w:pStyle w:val="ListParagraph"/>
        <w:numPr>
          <w:ilvl w:val="0"/>
          <w:numId w:val="8"/>
        </w:numPr>
        <w:spacing w:after="0" w:line="240" w:lineRule="auto"/>
        <w:rPr>
          <w:rFonts w:ascii="Verdana" w:hAnsi="Verdana"/>
          <w:sz w:val="20"/>
          <w:szCs w:val="20"/>
          <w:lang w:bidi="ar-SA"/>
        </w:rPr>
      </w:pPr>
      <w:r w:rsidRPr="006116B7">
        <w:rPr>
          <w:rFonts w:ascii="Verdana" w:hAnsi="Verdana"/>
          <w:sz w:val="20"/>
          <w:szCs w:val="20"/>
          <w:lang w:bidi="ar-SA"/>
        </w:rPr>
        <w:t>Accepts supervision and criticism in a constructive manner.</w:t>
      </w:r>
    </w:p>
    <w:p w:rsidR="006116B7" w:rsidRPr="006116B7" w:rsidRDefault="006116B7" w:rsidP="006116B7">
      <w:pPr>
        <w:pStyle w:val="ListParagraph"/>
        <w:numPr>
          <w:ilvl w:val="0"/>
          <w:numId w:val="8"/>
        </w:numPr>
        <w:spacing w:after="0" w:line="240" w:lineRule="auto"/>
        <w:rPr>
          <w:rFonts w:ascii="Verdana" w:hAnsi="Verdana"/>
          <w:sz w:val="20"/>
          <w:szCs w:val="20"/>
          <w:lang w:bidi="ar-SA"/>
        </w:rPr>
      </w:pPr>
      <w:r w:rsidRPr="006116B7">
        <w:rPr>
          <w:rFonts w:ascii="Verdana" w:hAnsi="Verdana"/>
          <w:sz w:val="20"/>
          <w:szCs w:val="20"/>
          <w:lang w:bidi="ar-SA"/>
        </w:rPr>
        <w:t>Maintains professional appearance appropriate for position.</w:t>
      </w:r>
    </w:p>
    <w:p w:rsidR="006116B7" w:rsidRPr="006116B7" w:rsidRDefault="006116B7" w:rsidP="006116B7">
      <w:pPr>
        <w:pStyle w:val="ListParagraph"/>
        <w:numPr>
          <w:ilvl w:val="0"/>
          <w:numId w:val="8"/>
        </w:numPr>
        <w:spacing w:after="0" w:line="240" w:lineRule="auto"/>
        <w:rPr>
          <w:rFonts w:ascii="Verdana" w:hAnsi="Verdana"/>
          <w:sz w:val="20"/>
          <w:szCs w:val="20"/>
          <w:lang w:bidi="ar-SA"/>
        </w:rPr>
      </w:pPr>
      <w:r w:rsidRPr="006116B7">
        <w:rPr>
          <w:rFonts w:ascii="Verdana" w:hAnsi="Verdana"/>
          <w:sz w:val="20"/>
          <w:szCs w:val="20"/>
          <w:lang w:bidi="ar-SA"/>
        </w:rPr>
        <w:t>Maintains organizational and patient confidentiality.</w:t>
      </w:r>
    </w:p>
    <w:p w:rsidR="006116B7" w:rsidRPr="006116B7" w:rsidRDefault="006116B7" w:rsidP="006116B7">
      <w:pPr>
        <w:pStyle w:val="ListParagraph"/>
        <w:numPr>
          <w:ilvl w:val="0"/>
          <w:numId w:val="8"/>
        </w:numPr>
        <w:spacing w:after="0" w:line="240" w:lineRule="auto"/>
        <w:rPr>
          <w:rFonts w:ascii="Verdana" w:hAnsi="Verdana"/>
          <w:sz w:val="20"/>
          <w:szCs w:val="20"/>
          <w:lang w:bidi="ar-SA"/>
        </w:rPr>
      </w:pPr>
      <w:r w:rsidRPr="006116B7">
        <w:rPr>
          <w:rFonts w:ascii="Verdana" w:hAnsi="Verdana"/>
          <w:sz w:val="20"/>
          <w:szCs w:val="20"/>
          <w:lang w:bidi="ar-SA"/>
        </w:rPr>
        <w:t>Demonstrates an ability to adapt to change</w:t>
      </w:r>
      <w:r>
        <w:rPr>
          <w:rFonts w:ascii="Verdana" w:hAnsi="Verdana"/>
          <w:sz w:val="20"/>
          <w:szCs w:val="20"/>
          <w:lang w:bidi="ar-SA"/>
        </w:rPr>
        <w:t>.</w:t>
      </w:r>
    </w:p>
    <w:p w:rsidR="006116B7" w:rsidRPr="006116B7" w:rsidRDefault="006116B7" w:rsidP="006116B7">
      <w:pPr>
        <w:spacing w:after="0" w:line="240" w:lineRule="auto"/>
        <w:rPr>
          <w:rFonts w:ascii="Verdana" w:hAnsi="Verdana"/>
          <w:sz w:val="20"/>
          <w:szCs w:val="20"/>
          <w:lang w:bidi="ar-SA"/>
        </w:rPr>
      </w:pPr>
    </w:p>
    <w:p w:rsidR="006116B7" w:rsidRPr="006116B7" w:rsidRDefault="006116B7" w:rsidP="006116B7">
      <w:pPr>
        <w:spacing w:after="0" w:line="240" w:lineRule="auto"/>
        <w:rPr>
          <w:rFonts w:ascii="Verdana" w:hAnsi="Verdana"/>
          <w:b/>
          <w:sz w:val="20"/>
          <w:szCs w:val="20"/>
          <w:lang w:bidi="ar-SA"/>
        </w:rPr>
      </w:pPr>
      <w:r w:rsidRPr="006116B7">
        <w:rPr>
          <w:rFonts w:ascii="Verdana" w:hAnsi="Verdana"/>
          <w:b/>
          <w:sz w:val="20"/>
          <w:szCs w:val="20"/>
          <w:lang w:bidi="ar-SA"/>
        </w:rPr>
        <w:t>Grants Management, Planning, and Development:</w:t>
      </w:r>
    </w:p>
    <w:p w:rsidR="006116B7" w:rsidRPr="006116B7" w:rsidRDefault="006116B7" w:rsidP="006116B7">
      <w:pPr>
        <w:pStyle w:val="ListParagraph"/>
        <w:numPr>
          <w:ilvl w:val="0"/>
          <w:numId w:val="9"/>
        </w:numPr>
        <w:spacing w:after="0" w:line="240" w:lineRule="auto"/>
        <w:rPr>
          <w:rFonts w:ascii="Verdana" w:hAnsi="Verdana" w:cs="Arial"/>
          <w:sz w:val="20"/>
          <w:szCs w:val="20"/>
          <w:lang w:bidi="ar-SA"/>
        </w:rPr>
      </w:pPr>
      <w:r w:rsidRPr="006116B7">
        <w:rPr>
          <w:rFonts w:ascii="Verdana" w:hAnsi="Verdana" w:cs="Arial"/>
          <w:sz w:val="20"/>
          <w:szCs w:val="20"/>
          <w:lang w:bidi="ar-SA"/>
        </w:rPr>
        <w:t>Manage ICHC development infrastructure.</w:t>
      </w:r>
    </w:p>
    <w:p w:rsidR="006116B7" w:rsidRPr="006116B7" w:rsidRDefault="006116B7" w:rsidP="006116B7">
      <w:pPr>
        <w:pStyle w:val="ListParagraph"/>
        <w:numPr>
          <w:ilvl w:val="0"/>
          <w:numId w:val="9"/>
        </w:numPr>
        <w:spacing w:after="0" w:line="240" w:lineRule="auto"/>
        <w:rPr>
          <w:rFonts w:ascii="Verdana" w:hAnsi="Verdana" w:cs="Arial"/>
          <w:sz w:val="20"/>
          <w:szCs w:val="20"/>
          <w:lang w:bidi="ar-SA"/>
        </w:rPr>
      </w:pPr>
      <w:r w:rsidRPr="006116B7">
        <w:rPr>
          <w:rFonts w:ascii="Verdana" w:hAnsi="Verdana"/>
          <w:sz w:val="20"/>
          <w:szCs w:val="20"/>
          <w:lang w:bidi="ar-SA"/>
        </w:rPr>
        <w:t>R</w:t>
      </w:r>
      <w:r w:rsidRPr="006116B7">
        <w:rPr>
          <w:rFonts w:ascii="Verdana" w:hAnsi="Verdana" w:cs="Arial"/>
          <w:sz w:val="20"/>
          <w:szCs w:val="20"/>
          <w:lang w:bidi="ar-SA"/>
        </w:rPr>
        <w:t>esearch and develop grant opportunities through private foundations, corporations, service organizations, etc.; building a</w:t>
      </w:r>
      <w:bookmarkStart w:id="0" w:name="_GoBack"/>
      <w:bookmarkEnd w:id="0"/>
      <w:r w:rsidRPr="006116B7">
        <w:rPr>
          <w:rFonts w:ascii="Verdana" w:hAnsi="Verdana" w:cs="Arial"/>
          <w:sz w:val="20"/>
          <w:szCs w:val="20"/>
          <w:lang w:bidi="ar-SA"/>
        </w:rPr>
        <w:t xml:space="preserve">nd maintaining relationships that support </w:t>
      </w:r>
      <w:r w:rsidRPr="006116B7">
        <w:rPr>
          <w:rFonts w:ascii="Verdana" w:hAnsi="Verdana"/>
          <w:sz w:val="20"/>
          <w:szCs w:val="20"/>
          <w:lang w:bidi="ar-SA"/>
        </w:rPr>
        <w:t xml:space="preserve">[CHC] </w:t>
      </w:r>
      <w:r w:rsidRPr="006116B7">
        <w:rPr>
          <w:rFonts w:ascii="Verdana" w:hAnsi="Verdana" w:cs="Arial"/>
          <w:sz w:val="20"/>
          <w:szCs w:val="20"/>
          <w:lang w:bidi="ar-SA"/>
        </w:rPr>
        <w:t>goals</w:t>
      </w:r>
    </w:p>
    <w:p w:rsidR="006116B7" w:rsidRPr="006116B7" w:rsidRDefault="006116B7" w:rsidP="006116B7">
      <w:pPr>
        <w:pStyle w:val="ListParagraph"/>
        <w:numPr>
          <w:ilvl w:val="0"/>
          <w:numId w:val="9"/>
        </w:numPr>
        <w:spacing w:after="0" w:line="240" w:lineRule="auto"/>
        <w:rPr>
          <w:rFonts w:ascii="Verdana" w:hAnsi="Verdana"/>
          <w:sz w:val="20"/>
          <w:szCs w:val="20"/>
          <w:lang w:bidi="ar-SA"/>
        </w:rPr>
      </w:pPr>
      <w:r w:rsidRPr="006116B7">
        <w:rPr>
          <w:rFonts w:ascii="Verdana" w:hAnsi="Verdana" w:cs="Arial"/>
          <w:sz w:val="20"/>
          <w:szCs w:val="20"/>
          <w:lang w:bidi="ar-SA"/>
        </w:rPr>
        <w:t>Prepares grant applications (both new and renewal), including development of program plans, services, and financial information according to required guidelines</w:t>
      </w:r>
      <w:r w:rsidRPr="006116B7">
        <w:rPr>
          <w:rFonts w:ascii="Verdana" w:hAnsi="Verdana"/>
          <w:sz w:val="20"/>
          <w:szCs w:val="20"/>
          <w:lang w:bidi="ar-SA"/>
        </w:rPr>
        <w:t>.</w:t>
      </w:r>
    </w:p>
    <w:p w:rsidR="006116B7" w:rsidRPr="006116B7" w:rsidRDefault="006116B7" w:rsidP="006116B7">
      <w:pPr>
        <w:pStyle w:val="ListParagraph"/>
        <w:numPr>
          <w:ilvl w:val="0"/>
          <w:numId w:val="9"/>
        </w:numPr>
        <w:spacing w:after="0" w:line="240" w:lineRule="auto"/>
        <w:rPr>
          <w:rFonts w:ascii="Verdana" w:hAnsi="Verdana"/>
          <w:sz w:val="20"/>
          <w:szCs w:val="20"/>
          <w:lang w:bidi="ar-SA"/>
        </w:rPr>
      </w:pPr>
      <w:r w:rsidRPr="006116B7">
        <w:rPr>
          <w:rFonts w:ascii="Verdana" w:hAnsi="Verdana" w:cs="Arial"/>
          <w:sz w:val="20"/>
          <w:szCs w:val="20"/>
          <w:lang w:bidi="ar-SA"/>
        </w:rPr>
        <w:t>Monitors and assures compliance with grant requirements and service goals</w:t>
      </w:r>
      <w:r w:rsidRPr="006116B7">
        <w:rPr>
          <w:rFonts w:ascii="Verdana" w:hAnsi="Verdana"/>
          <w:sz w:val="20"/>
          <w:szCs w:val="20"/>
          <w:lang w:bidi="ar-SA"/>
        </w:rPr>
        <w:t>.</w:t>
      </w:r>
    </w:p>
    <w:p w:rsidR="006116B7" w:rsidRPr="006116B7" w:rsidRDefault="006116B7" w:rsidP="006116B7">
      <w:pPr>
        <w:pStyle w:val="ListParagraph"/>
        <w:numPr>
          <w:ilvl w:val="0"/>
          <w:numId w:val="9"/>
        </w:numPr>
        <w:spacing w:after="0" w:line="240" w:lineRule="auto"/>
        <w:rPr>
          <w:rFonts w:ascii="Verdana" w:hAnsi="Verdana"/>
          <w:sz w:val="20"/>
          <w:szCs w:val="20"/>
          <w:lang w:bidi="ar-SA"/>
        </w:rPr>
      </w:pPr>
      <w:r w:rsidRPr="006116B7">
        <w:rPr>
          <w:rFonts w:ascii="Verdana" w:hAnsi="Verdana" w:cs="Arial"/>
          <w:sz w:val="20"/>
          <w:szCs w:val="20"/>
          <w:lang w:bidi="ar-SA"/>
        </w:rPr>
        <w:t>Acts as the liaison to funding sources, preparing narrative and data reports and attending meetings as required</w:t>
      </w:r>
      <w:r w:rsidRPr="006116B7">
        <w:rPr>
          <w:rFonts w:ascii="Verdana" w:hAnsi="Verdana"/>
          <w:sz w:val="20"/>
          <w:szCs w:val="20"/>
          <w:lang w:bidi="ar-SA"/>
        </w:rPr>
        <w:t>.</w:t>
      </w:r>
    </w:p>
    <w:p w:rsidR="006116B7" w:rsidRPr="006116B7" w:rsidRDefault="006116B7" w:rsidP="006116B7">
      <w:pPr>
        <w:pStyle w:val="ListParagraph"/>
        <w:numPr>
          <w:ilvl w:val="0"/>
          <w:numId w:val="9"/>
        </w:numPr>
        <w:spacing w:after="0" w:line="240" w:lineRule="auto"/>
        <w:rPr>
          <w:rFonts w:ascii="Verdana" w:hAnsi="Verdana"/>
          <w:sz w:val="20"/>
          <w:szCs w:val="20"/>
          <w:lang w:bidi="ar-SA"/>
        </w:rPr>
      </w:pPr>
      <w:r w:rsidRPr="006116B7">
        <w:rPr>
          <w:rFonts w:ascii="Verdana" w:hAnsi="Verdana" w:cs="Arial"/>
          <w:sz w:val="20"/>
          <w:szCs w:val="20"/>
          <w:lang w:bidi="ar-SA"/>
        </w:rPr>
        <w:t xml:space="preserve">Design, implement and manage </w:t>
      </w:r>
      <w:r w:rsidRPr="006116B7">
        <w:rPr>
          <w:rFonts w:ascii="Verdana" w:hAnsi="Verdana"/>
          <w:sz w:val="20"/>
          <w:szCs w:val="20"/>
          <w:lang w:bidi="ar-SA"/>
        </w:rPr>
        <w:t xml:space="preserve">[CHC] </w:t>
      </w:r>
      <w:r w:rsidRPr="006116B7">
        <w:rPr>
          <w:rFonts w:ascii="Verdana" w:hAnsi="Verdana" w:cs="Arial"/>
          <w:sz w:val="20"/>
          <w:szCs w:val="20"/>
          <w:lang w:bidi="ar-SA"/>
        </w:rPr>
        <w:t xml:space="preserve">fund raising, acting as a clearing house and support for all </w:t>
      </w:r>
      <w:r w:rsidRPr="006116B7">
        <w:rPr>
          <w:rFonts w:ascii="Verdana" w:hAnsi="Verdana"/>
          <w:sz w:val="20"/>
          <w:szCs w:val="20"/>
          <w:lang w:bidi="ar-SA"/>
        </w:rPr>
        <w:t xml:space="preserve">[CHC] </w:t>
      </w:r>
      <w:r w:rsidRPr="006116B7">
        <w:rPr>
          <w:rFonts w:ascii="Verdana" w:hAnsi="Verdana" w:cs="Arial"/>
          <w:sz w:val="20"/>
          <w:szCs w:val="20"/>
          <w:lang w:bidi="ar-SA"/>
        </w:rPr>
        <w:t>fund raising activities</w:t>
      </w:r>
      <w:r w:rsidRPr="006116B7">
        <w:rPr>
          <w:rFonts w:ascii="Verdana" w:hAnsi="Verdana"/>
          <w:sz w:val="20"/>
          <w:szCs w:val="20"/>
          <w:lang w:bidi="ar-SA"/>
        </w:rPr>
        <w:t>.</w:t>
      </w:r>
    </w:p>
    <w:p w:rsidR="006116B7" w:rsidRPr="006116B7" w:rsidRDefault="006116B7" w:rsidP="006116B7">
      <w:pPr>
        <w:pStyle w:val="ListParagraph"/>
        <w:numPr>
          <w:ilvl w:val="0"/>
          <w:numId w:val="9"/>
        </w:numPr>
        <w:spacing w:after="0" w:line="240" w:lineRule="auto"/>
        <w:rPr>
          <w:rFonts w:ascii="Verdana" w:hAnsi="Verdana"/>
          <w:sz w:val="20"/>
          <w:szCs w:val="20"/>
          <w:lang w:bidi="ar-SA"/>
        </w:rPr>
      </w:pPr>
      <w:r w:rsidRPr="006116B7">
        <w:rPr>
          <w:rFonts w:ascii="Verdana" w:hAnsi="Verdana" w:cs="Arial"/>
          <w:sz w:val="20"/>
          <w:szCs w:val="20"/>
          <w:lang w:bidi="ar-SA"/>
        </w:rPr>
        <w:t xml:space="preserve">Develop and implement public relations/marketing plan for </w:t>
      </w:r>
      <w:r w:rsidRPr="006116B7">
        <w:rPr>
          <w:rFonts w:ascii="Verdana" w:hAnsi="Verdana"/>
          <w:sz w:val="20"/>
          <w:szCs w:val="20"/>
          <w:lang w:bidi="ar-SA"/>
        </w:rPr>
        <w:t xml:space="preserve">[CHC] </w:t>
      </w:r>
      <w:r w:rsidRPr="006116B7">
        <w:rPr>
          <w:rFonts w:ascii="Verdana" w:hAnsi="Verdana" w:cs="Arial"/>
          <w:sz w:val="20"/>
          <w:szCs w:val="20"/>
          <w:lang w:bidi="ar-SA"/>
        </w:rPr>
        <w:t>external relations.  Oversee development of materials for patients, media, grantors, donors, and other constituents</w:t>
      </w:r>
      <w:r w:rsidRPr="006116B7">
        <w:rPr>
          <w:rFonts w:ascii="Verdana" w:hAnsi="Verdana"/>
          <w:sz w:val="20"/>
          <w:szCs w:val="20"/>
          <w:lang w:bidi="ar-SA"/>
        </w:rPr>
        <w:t>.</w:t>
      </w:r>
    </w:p>
    <w:p w:rsidR="006116B7" w:rsidRPr="006116B7" w:rsidRDefault="006116B7" w:rsidP="006116B7">
      <w:pPr>
        <w:pStyle w:val="ListParagraph"/>
        <w:numPr>
          <w:ilvl w:val="0"/>
          <w:numId w:val="9"/>
        </w:numPr>
        <w:spacing w:after="0" w:line="240" w:lineRule="auto"/>
        <w:rPr>
          <w:rFonts w:ascii="Verdana" w:hAnsi="Verdana"/>
          <w:sz w:val="20"/>
          <w:szCs w:val="20"/>
          <w:lang w:bidi="ar-SA"/>
        </w:rPr>
      </w:pPr>
      <w:r w:rsidRPr="006116B7">
        <w:rPr>
          <w:rFonts w:ascii="Verdana" w:hAnsi="Verdana" w:cs="Arial"/>
          <w:sz w:val="20"/>
          <w:szCs w:val="20"/>
          <w:lang w:bidi="ar-SA"/>
        </w:rPr>
        <w:t xml:space="preserve">Develop and implement marketing and “in-reach” to managed care populations to meet </w:t>
      </w:r>
      <w:r w:rsidRPr="006116B7">
        <w:rPr>
          <w:rFonts w:ascii="Verdana" w:hAnsi="Verdana"/>
          <w:sz w:val="20"/>
          <w:szCs w:val="20"/>
          <w:lang w:bidi="ar-SA"/>
        </w:rPr>
        <w:t xml:space="preserve">[CHC] </w:t>
      </w:r>
      <w:r w:rsidRPr="006116B7">
        <w:rPr>
          <w:rFonts w:ascii="Verdana" w:hAnsi="Verdana" w:cs="Arial"/>
          <w:sz w:val="20"/>
          <w:szCs w:val="20"/>
          <w:lang w:bidi="ar-SA"/>
        </w:rPr>
        <w:t>enrollment goals</w:t>
      </w:r>
      <w:r w:rsidRPr="006116B7">
        <w:rPr>
          <w:rFonts w:ascii="Verdana" w:hAnsi="Verdana"/>
          <w:sz w:val="20"/>
          <w:szCs w:val="20"/>
          <w:lang w:bidi="ar-SA"/>
        </w:rPr>
        <w:t>.</w:t>
      </w:r>
    </w:p>
    <w:p w:rsidR="006116B7" w:rsidRPr="006116B7" w:rsidRDefault="006116B7" w:rsidP="006116B7">
      <w:pPr>
        <w:pStyle w:val="ListParagraph"/>
        <w:numPr>
          <w:ilvl w:val="0"/>
          <w:numId w:val="9"/>
        </w:numPr>
        <w:spacing w:after="0" w:line="240" w:lineRule="auto"/>
        <w:rPr>
          <w:rFonts w:ascii="Verdana" w:hAnsi="Verdana"/>
          <w:sz w:val="20"/>
          <w:szCs w:val="20"/>
          <w:lang w:bidi="ar-SA"/>
        </w:rPr>
      </w:pPr>
      <w:r w:rsidRPr="006116B7">
        <w:rPr>
          <w:rFonts w:ascii="Verdana" w:hAnsi="Verdana"/>
          <w:bCs/>
          <w:sz w:val="20"/>
          <w:szCs w:val="20"/>
          <w:lang w:bidi="ar-SA"/>
        </w:rPr>
        <w:t xml:space="preserve">Represents </w:t>
      </w:r>
      <w:r w:rsidRPr="006116B7">
        <w:rPr>
          <w:rFonts w:ascii="Verdana" w:hAnsi="Verdana"/>
          <w:sz w:val="20"/>
          <w:szCs w:val="20"/>
          <w:lang w:bidi="ar-SA"/>
        </w:rPr>
        <w:t xml:space="preserve">[CHC] </w:t>
      </w:r>
      <w:r w:rsidRPr="006116B7">
        <w:rPr>
          <w:rFonts w:ascii="Verdana" w:hAnsi="Verdana"/>
          <w:bCs/>
          <w:sz w:val="20"/>
          <w:szCs w:val="20"/>
          <w:lang w:bidi="ar-SA"/>
        </w:rPr>
        <w:t>in the community as appropriate</w:t>
      </w:r>
      <w:r w:rsidRPr="006116B7">
        <w:rPr>
          <w:rFonts w:ascii="Verdana" w:hAnsi="Verdana"/>
          <w:sz w:val="20"/>
          <w:szCs w:val="20"/>
          <w:lang w:bidi="ar-SA"/>
        </w:rPr>
        <w:t>.</w:t>
      </w:r>
    </w:p>
    <w:p w:rsidR="006116B7" w:rsidRPr="006116B7" w:rsidRDefault="006116B7" w:rsidP="006116B7">
      <w:pPr>
        <w:pStyle w:val="ListParagraph"/>
        <w:numPr>
          <w:ilvl w:val="0"/>
          <w:numId w:val="9"/>
        </w:numPr>
        <w:spacing w:after="0" w:line="240" w:lineRule="auto"/>
        <w:rPr>
          <w:rFonts w:ascii="Verdana" w:hAnsi="Verdana"/>
          <w:sz w:val="20"/>
          <w:szCs w:val="20"/>
          <w:lang w:bidi="ar-SA"/>
        </w:rPr>
      </w:pPr>
      <w:r w:rsidRPr="006116B7">
        <w:rPr>
          <w:rFonts w:ascii="Verdana" w:hAnsi="Verdana"/>
          <w:bCs/>
          <w:sz w:val="20"/>
          <w:szCs w:val="20"/>
          <w:lang w:bidi="ar-SA"/>
        </w:rPr>
        <w:t xml:space="preserve">Provide technical support to </w:t>
      </w:r>
      <w:r w:rsidRPr="006116B7">
        <w:rPr>
          <w:rFonts w:ascii="Verdana" w:hAnsi="Verdana"/>
          <w:sz w:val="20"/>
          <w:szCs w:val="20"/>
          <w:lang w:bidi="ar-SA"/>
        </w:rPr>
        <w:t xml:space="preserve">[CHC] </w:t>
      </w:r>
      <w:r w:rsidRPr="006116B7">
        <w:rPr>
          <w:rFonts w:ascii="Verdana" w:hAnsi="Verdana"/>
          <w:bCs/>
          <w:sz w:val="20"/>
          <w:szCs w:val="20"/>
          <w:lang w:bidi="ar-SA"/>
        </w:rPr>
        <w:t>program development activities as appropriate</w:t>
      </w:r>
      <w:r w:rsidRPr="006116B7">
        <w:rPr>
          <w:rFonts w:ascii="Verdana" w:hAnsi="Verdana"/>
          <w:sz w:val="20"/>
          <w:szCs w:val="20"/>
          <w:lang w:bidi="ar-SA"/>
        </w:rPr>
        <w:t>.</w:t>
      </w:r>
    </w:p>
    <w:p w:rsidR="006116B7" w:rsidRPr="006116B7" w:rsidRDefault="006116B7" w:rsidP="006116B7">
      <w:pPr>
        <w:pStyle w:val="ListParagraph"/>
        <w:numPr>
          <w:ilvl w:val="0"/>
          <w:numId w:val="9"/>
        </w:numPr>
        <w:spacing w:after="0" w:line="240" w:lineRule="auto"/>
        <w:rPr>
          <w:rFonts w:ascii="Verdana" w:hAnsi="Verdana"/>
          <w:bCs/>
          <w:sz w:val="20"/>
          <w:szCs w:val="20"/>
          <w:lang w:bidi="ar-SA"/>
        </w:rPr>
      </w:pPr>
      <w:r w:rsidRPr="006116B7">
        <w:rPr>
          <w:rFonts w:ascii="Verdana" w:hAnsi="Verdana"/>
          <w:bCs/>
          <w:sz w:val="20"/>
          <w:szCs w:val="20"/>
          <w:lang w:bidi="ar-SA"/>
        </w:rPr>
        <w:t>Works with Board Planning and Development Committee</w:t>
      </w:r>
    </w:p>
    <w:p w:rsidR="006116B7" w:rsidRPr="006116B7" w:rsidRDefault="006116B7" w:rsidP="006116B7">
      <w:pPr>
        <w:spacing w:after="0" w:line="240" w:lineRule="auto"/>
        <w:rPr>
          <w:rFonts w:ascii="Verdana" w:hAnsi="Verdana"/>
          <w:bCs/>
          <w:sz w:val="20"/>
          <w:szCs w:val="20"/>
          <w:lang w:bidi="ar-SA"/>
        </w:rPr>
      </w:pPr>
    </w:p>
    <w:p w:rsidR="006116B7" w:rsidRPr="006116B7" w:rsidRDefault="006116B7" w:rsidP="006116B7">
      <w:pPr>
        <w:spacing w:after="0" w:line="240" w:lineRule="auto"/>
        <w:rPr>
          <w:rFonts w:ascii="Verdana" w:hAnsi="Verdana"/>
          <w:b/>
          <w:bCs/>
          <w:sz w:val="20"/>
          <w:szCs w:val="20"/>
          <w:lang w:bidi="ar-SA"/>
        </w:rPr>
      </w:pPr>
      <w:r w:rsidRPr="006116B7">
        <w:rPr>
          <w:rFonts w:ascii="Verdana" w:hAnsi="Verdana"/>
          <w:b/>
          <w:bCs/>
          <w:sz w:val="20"/>
          <w:szCs w:val="20"/>
          <w:lang w:bidi="ar-SA"/>
        </w:rPr>
        <w:t>Personnel Management:</w:t>
      </w:r>
    </w:p>
    <w:p w:rsidR="006116B7" w:rsidRPr="006116B7" w:rsidRDefault="006116B7" w:rsidP="006116B7">
      <w:pPr>
        <w:pStyle w:val="ListParagraph"/>
        <w:numPr>
          <w:ilvl w:val="0"/>
          <w:numId w:val="10"/>
        </w:numPr>
        <w:spacing w:after="0" w:line="240" w:lineRule="auto"/>
        <w:rPr>
          <w:rFonts w:ascii="Verdana" w:hAnsi="Verdana"/>
          <w:sz w:val="20"/>
          <w:szCs w:val="20"/>
          <w:lang w:bidi="ar-SA"/>
        </w:rPr>
      </w:pPr>
      <w:r w:rsidRPr="006116B7">
        <w:rPr>
          <w:rFonts w:ascii="Verdana" w:hAnsi="Verdana"/>
          <w:bCs/>
          <w:sz w:val="20"/>
          <w:szCs w:val="20"/>
          <w:lang w:bidi="ar-SA"/>
        </w:rPr>
        <w:t>Supervision of administrative assistant and/or volunteers</w:t>
      </w:r>
      <w:r w:rsidRPr="006116B7">
        <w:rPr>
          <w:rFonts w:ascii="Verdana" w:hAnsi="Verdana"/>
          <w:sz w:val="20"/>
          <w:szCs w:val="20"/>
          <w:lang w:bidi="ar-SA"/>
        </w:rPr>
        <w:t>.</w:t>
      </w:r>
    </w:p>
    <w:p w:rsidR="006116B7" w:rsidRPr="006116B7" w:rsidRDefault="006116B7" w:rsidP="006116B7">
      <w:pPr>
        <w:spacing w:after="0" w:line="240" w:lineRule="auto"/>
        <w:rPr>
          <w:rFonts w:ascii="Verdana" w:hAnsi="Verdana"/>
          <w:sz w:val="20"/>
          <w:szCs w:val="20"/>
        </w:rPr>
      </w:pPr>
    </w:p>
    <w:sectPr w:rsidR="006116B7" w:rsidRPr="006116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B7" w:rsidRDefault="006116B7" w:rsidP="006116B7">
      <w:pPr>
        <w:spacing w:after="0" w:line="240" w:lineRule="auto"/>
      </w:pPr>
      <w:r>
        <w:separator/>
      </w:r>
    </w:p>
  </w:endnote>
  <w:endnote w:type="continuationSeparator" w:id="0">
    <w:p w:rsidR="006116B7" w:rsidRDefault="006116B7" w:rsidP="0061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B7" w:rsidRDefault="006116B7" w:rsidP="006116B7">
      <w:pPr>
        <w:spacing w:after="0" w:line="240" w:lineRule="auto"/>
      </w:pPr>
      <w:r>
        <w:separator/>
      </w:r>
    </w:p>
  </w:footnote>
  <w:footnote w:type="continuationSeparator" w:id="0">
    <w:p w:rsidR="006116B7" w:rsidRDefault="006116B7" w:rsidP="00611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B7" w:rsidRPr="006116B7" w:rsidRDefault="006116B7" w:rsidP="006116B7">
    <w:pPr>
      <w:pStyle w:val="Header"/>
      <w:jc w:val="right"/>
      <w:rPr>
        <w:rFonts w:ascii="Verdana" w:hAnsi="Verdana"/>
      </w:rPr>
    </w:pPr>
    <w:r w:rsidRPr="006116B7">
      <w:rPr>
        <w:rFonts w:ascii="Verdana" w:hAnsi="Verdana"/>
      </w:rPr>
      <w:t>Development Director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32C"/>
    <w:multiLevelType w:val="hybridMultilevel"/>
    <w:tmpl w:val="0BD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132E8"/>
    <w:multiLevelType w:val="hybridMultilevel"/>
    <w:tmpl w:val="690E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138FE"/>
    <w:multiLevelType w:val="hybridMultilevel"/>
    <w:tmpl w:val="5F0C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23812"/>
    <w:multiLevelType w:val="hybridMultilevel"/>
    <w:tmpl w:val="971A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2704C"/>
    <w:multiLevelType w:val="hybridMultilevel"/>
    <w:tmpl w:val="CF8E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A6993"/>
    <w:multiLevelType w:val="hybridMultilevel"/>
    <w:tmpl w:val="FBF4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C7414"/>
    <w:multiLevelType w:val="hybridMultilevel"/>
    <w:tmpl w:val="09DC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579EB"/>
    <w:multiLevelType w:val="hybridMultilevel"/>
    <w:tmpl w:val="11AC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D43FC"/>
    <w:multiLevelType w:val="hybridMultilevel"/>
    <w:tmpl w:val="A45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E7089F"/>
    <w:multiLevelType w:val="hybridMultilevel"/>
    <w:tmpl w:val="DF8C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6"/>
  </w:num>
  <w:num w:numId="6">
    <w:abstractNumId w:val="4"/>
  </w:num>
  <w:num w:numId="7">
    <w:abstractNumId w:val="5"/>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B7"/>
    <w:rsid w:val="006116B7"/>
    <w:rsid w:val="00BB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6B7"/>
  </w:style>
  <w:style w:type="paragraph" w:styleId="Footer">
    <w:name w:val="footer"/>
    <w:basedOn w:val="Normal"/>
    <w:link w:val="FooterChar"/>
    <w:uiPriority w:val="99"/>
    <w:unhideWhenUsed/>
    <w:rsid w:val="0061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6B7"/>
  </w:style>
  <w:style w:type="paragraph" w:customStyle="1" w:styleId="Default">
    <w:name w:val="Default"/>
    <w:rsid w:val="006116B7"/>
    <w:pPr>
      <w:overflowPunct w:val="0"/>
      <w:autoSpaceDE w:val="0"/>
      <w:autoSpaceDN w:val="0"/>
      <w:adjustRightInd w:val="0"/>
      <w:spacing w:after="0" w:line="240" w:lineRule="atLeast"/>
      <w:textAlignment w:val="baseline"/>
    </w:pPr>
    <w:rPr>
      <w:rFonts w:ascii="Helvetica" w:eastAsia="Times New Roman" w:hAnsi="Helvetica" w:cs="Times New Roman"/>
      <w:color w:val="000000"/>
      <w:sz w:val="24"/>
      <w:szCs w:val="20"/>
    </w:rPr>
  </w:style>
  <w:style w:type="paragraph" w:styleId="ListParagraph">
    <w:name w:val="List Paragraph"/>
    <w:basedOn w:val="Normal"/>
    <w:uiPriority w:val="34"/>
    <w:qFormat/>
    <w:rsid w:val="006116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6B7"/>
  </w:style>
  <w:style w:type="paragraph" w:styleId="Footer">
    <w:name w:val="footer"/>
    <w:basedOn w:val="Normal"/>
    <w:link w:val="FooterChar"/>
    <w:uiPriority w:val="99"/>
    <w:unhideWhenUsed/>
    <w:rsid w:val="0061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6B7"/>
  </w:style>
  <w:style w:type="paragraph" w:customStyle="1" w:styleId="Default">
    <w:name w:val="Default"/>
    <w:rsid w:val="006116B7"/>
    <w:pPr>
      <w:overflowPunct w:val="0"/>
      <w:autoSpaceDE w:val="0"/>
      <w:autoSpaceDN w:val="0"/>
      <w:adjustRightInd w:val="0"/>
      <w:spacing w:after="0" w:line="240" w:lineRule="atLeast"/>
      <w:textAlignment w:val="baseline"/>
    </w:pPr>
    <w:rPr>
      <w:rFonts w:ascii="Helvetica" w:eastAsia="Times New Roman" w:hAnsi="Helvetica" w:cs="Times New Roman"/>
      <w:color w:val="000000"/>
      <w:sz w:val="24"/>
      <w:szCs w:val="20"/>
    </w:rPr>
  </w:style>
  <w:style w:type="paragraph" w:styleId="ListParagraph">
    <w:name w:val="List Paragraph"/>
    <w:basedOn w:val="Normal"/>
    <w:uiPriority w:val="34"/>
    <w:qFormat/>
    <w:rsid w:val="00611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735</Words>
  <Characters>4196</Characters>
  <Application>Microsoft Office Word</Application>
  <DocSecurity>0</DocSecurity>
  <Lines>34</Lines>
  <Paragraphs>9</Paragraphs>
  <ScaleCrop>false</ScaleCrop>
  <Company>Microsoft</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2018-01-08T18:34:00Z</dcterms:created>
  <dcterms:modified xsi:type="dcterms:W3CDTF">2018-01-08T18:44:00Z</dcterms:modified>
</cp:coreProperties>
</file>