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19" w:rsidRPr="00B17006" w:rsidRDefault="00A10819" w:rsidP="00A10819">
      <w:pPr>
        <w:tabs>
          <w:tab w:val="left" w:pos="720"/>
          <w:tab w:val="left" w:pos="1890"/>
        </w:tabs>
        <w:spacing w:after="0"/>
        <w:rPr>
          <w:rFonts w:ascii="Verdana" w:hAnsi="Verdana" w:cs="Arial"/>
          <w:sz w:val="20"/>
          <w:szCs w:val="20"/>
        </w:rPr>
      </w:pPr>
      <w:r w:rsidRPr="00B17006">
        <w:rPr>
          <w:rFonts w:ascii="Verdana" w:hAnsi="Verdana" w:cs="Arial"/>
          <w:b/>
          <w:sz w:val="20"/>
          <w:szCs w:val="20"/>
        </w:rPr>
        <w:t>Reports To:</w:t>
      </w:r>
      <w:r w:rsidR="005C7943" w:rsidRPr="00B17006">
        <w:rPr>
          <w:rFonts w:ascii="Verdana" w:hAnsi="Verdana" w:cs="Arial"/>
          <w:sz w:val="20"/>
          <w:szCs w:val="20"/>
        </w:rPr>
        <w:t xml:space="preserve"> </w:t>
      </w:r>
      <w:r w:rsidRPr="00B17006">
        <w:rPr>
          <w:rFonts w:ascii="Verdana" w:hAnsi="Verdana" w:cs="Arial"/>
          <w:sz w:val="20"/>
          <w:szCs w:val="20"/>
        </w:rPr>
        <w:t>Chief Executive Officer (CEO)</w:t>
      </w:r>
    </w:p>
    <w:p w:rsidR="005C7943" w:rsidRPr="00B17006" w:rsidRDefault="005C7943" w:rsidP="00A10819">
      <w:pPr>
        <w:tabs>
          <w:tab w:val="left" w:pos="1890"/>
        </w:tabs>
        <w:spacing w:after="0"/>
        <w:rPr>
          <w:rFonts w:ascii="Verdana" w:hAnsi="Verdana" w:cs="Arial"/>
          <w:b/>
          <w:sz w:val="20"/>
          <w:szCs w:val="20"/>
        </w:rPr>
      </w:pPr>
    </w:p>
    <w:p w:rsidR="00A10819" w:rsidRPr="00B17006" w:rsidRDefault="00A10819" w:rsidP="00B17006">
      <w:pPr>
        <w:spacing w:after="0"/>
        <w:rPr>
          <w:rFonts w:ascii="Verdana" w:hAnsi="Verdana" w:cs="Arial"/>
          <w:bCs/>
          <w:sz w:val="20"/>
          <w:szCs w:val="20"/>
        </w:rPr>
      </w:pPr>
      <w:r w:rsidRPr="00B17006">
        <w:rPr>
          <w:rFonts w:ascii="Verdana" w:hAnsi="Verdana" w:cs="Arial"/>
          <w:b/>
          <w:sz w:val="20"/>
          <w:szCs w:val="20"/>
        </w:rPr>
        <w:t>Primary Accountability</w:t>
      </w:r>
      <w:r w:rsidRPr="00B17006">
        <w:rPr>
          <w:rFonts w:ascii="Verdana" w:hAnsi="Verdana" w:cs="Arial"/>
          <w:b/>
          <w:smallCaps/>
          <w:sz w:val="20"/>
          <w:szCs w:val="20"/>
        </w:rPr>
        <w:t>:</w:t>
      </w:r>
      <w:r w:rsidR="00B17006">
        <w:rPr>
          <w:rFonts w:ascii="Verdana" w:hAnsi="Verdana" w:cs="Arial"/>
          <w:b/>
          <w:smallCaps/>
          <w:sz w:val="20"/>
          <w:szCs w:val="20"/>
        </w:rPr>
        <w:t xml:space="preserve"> </w:t>
      </w:r>
      <w:r w:rsidRPr="00B17006">
        <w:rPr>
          <w:rFonts w:ascii="Verdana" w:hAnsi="Verdana" w:cs="Arial"/>
          <w:sz w:val="20"/>
          <w:szCs w:val="20"/>
        </w:rPr>
        <w:t>Responsible for systems improvement within each department that leads to high quality patient care, improved health outcomes</w:t>
      </w:r>
      <w:r w:rsidR="005C7943" w:rsidRPr="00B17006">
        <w:rPr>
          <w:rFonts w:ascii="Verdana" w:hAnsi="Verdana" w:cs="Arial"/>
          <w:sz w:val="20"/>
          <w:szCs w:val="20"/>
        </w:rPr>
        <w:t>,</w:t>
      </w:r>
      <w:r w:rsidRPr="00B17006">
        <w:rPr>
          <w:rFonts w:ascii="Verdana" w:hAnsi="Verdana" w:cs="Arial"/>
          <w:sz w:val="20"/>
          <w:szCs w:val="20"/>
        </w:rPr>
        <w:t xml:space="preserve"> and </w:t>
      </w:r>
      <w:r w:rsidR="005C7943" w:rsidRPr="00B17006">
        <w:rPr>
          <w:rFonts w:ascii="Verdana" w:hAnsi="Verdana" w:cs="Arial"/>
          <w:sz w:val="20"/>
          <w:szCs w:val="20"/>
        </w:rPr>
        <w:t xml:space="preserve">improved </w:t>
      </w:r>
      <w:r w:rsidRPr="00B17006">
        <w:rPr>
          <w:rFonts w:ascii="Verdana" w:hAnsi="Verdana" w:cs="Arial"/>
          <w:sz w:val="20"/>
          <w:szCs w:val="20"/>
        </w:rPr>
        <w:t>business operations.</w:t>
      </w:r>
      <w:r w:rsidRPr="00B17006">
        <w:rPr>
          <w:rFonts w:ascii="Verdana" w:hAnsi="Verdana" w:cs="Arial"/>
          <w:bCs/>
          <w:sz w:val="20"/>
          <w:szCs w:val="20"/>
        </w:rPr>
        <w:t xml:space="preserve"> </w:t>
      </w:r>
      <w:proofErr w:type="gramStart"/>
      <w:r w:rsidRPr="00B17006">
        <w:rPr>
          <w:rFonts w:ascii="Verdana" w:hAnsi="Verdana" w:cs="Arial"/>
          <w:bCs/>
          <w:sz w:val="20"/>
          <w:szCs w:val="20"/>
        </w:rPr>
        <w:t>Responsible for internal and external clinical reporting re</w:t>
      </w:r>
      <w:bookmarkStart w:id="0" w:name="_GoBack"/>
      <w:bookmarkEnd w:id="0"/>
      <w:r w:rsidRPr="00B17006">
        <w:rPr>
          <w:rFonts w:ascii="Verdana" w:hAnsi="Verdana" w:cs="Arial"/>
          <w:bCs/>
          <w:sz w:val="20"/>
          <w:szCs w:val="20"/>
        </w:rPr>
        <w:t>quirements.</w:t>
      </w:r>
      <w:proofErr w:type="gramEnd"/>
      <w:r w:rsidRPr="00B17006">
        <w:rPr>
          <w:rFonts w:ascii="Verdana" w:hAnsi="Verdana" w:cs="Arial"/>
          <w:bCs/>
          <w:sz w:val="20"/>
          <w:szCs w:val="20"/>
        </w:rPr>
        <w:t xml:space="preserve"> </w:t>
      </w:r>
      <w:proofErr w:type="gramStart"/>
      <w:r w:rsidRPr="00B17006">
        <w:rPr>
          <w:rFonts w:ascii="Verdana" w:hAnsi="Verdana" w:cs="Arial"/>
          <w:bCs/>
          <w:sz w:val="20"/>
          <w:szCs w:val="20"/>
        </w:rPr>
        <w:t xml:space="preserve">Responsible for activities to provide </w:t>
      </w:r>
      <w:r w:rsidR="009D7D44" w:rsidRPr="00B17006">
        <w:rPr>
          <w:rFonts w:ascii="Verdana" w:hAnsi="Verdana" w:cs="Arial"/>
          <w:bCs/>
          <w:sz w:val="20"/>
          <w:szCs w:val="20"/>
        </w:rPr>
        <w:t>[CHC]</w:t>
      </w:r>
      <w:r w:rsidRPr="00B17006">
        <w:rPr>
          <w:rFonts w:ascii="Verdana" w:hAnsi="Verdana" w:cs="Arial"/>
          <w:bCs/>
          <w:sz w:val="20"/>
          <w:szCs w:val="20"/>
        </w:rPr>
        <w:t xml:space="preserve"> with risk management to ensure optimal patient and employee safety and quality of clinical care.</w:t>
      </w:r>
      <w:proofErr w:type="gramEnd"/>
      <w:r w:rsidRPr="00B17006">
        <w:rPr>
          <w:rFonts w:ascii="Verdana" w:hAnsi="Verdana" w:cs="Arial"/>
          <w:bCs/>
          <w:sz w:val="20"/>
          <w:szCs w:val="20"/>
        </w:rPr>
        <w:t xml:space="preserve"> </w:t>
      </w:r>
      <w:proofErr w:type="gramStart"/>
      <w:r w:rsidRPr="00B17006">
        <w:rPr>
          <w:rFonts w:ascii="Verdana" w:hAnsi="Verdana" w:cs="Arial"/>
          <w:bCs/>
          <w:sz w:val="20"/>
          <w:szCs w:val="20"/>
        </w:rPr>
        <w:t>Ensures regulatory adherence and risk reduction in clinical, business</w:t>
      </w:r>
      <w:r w:rsidR="005C7943" w:rsidRPr="00B17006">
        <w:rPr>
          <w:rFonts w:ascii="Verdana" w:hAnsi="Verdana" w:cs="Arial"/>
          <w:bCs/>
          <w:sz w:val="20"/>
          <w:szCs w:val="20"/>
        </w:rPr>
        <w:t>,</w:t>
      </w:r>
      <w:r w:rsidRPr="00B17006">
        <w:rPr>
          <w:rFonts w:ascii="Verdana" w:hAnsi="Verdana" w:cs="Arial"/>
          <w:bCs/>
          <w:sz w:val="20"/>
          <w:szCs w:val="20"/>
        </w:rPr>
        <w:t xml:space="preserve"> and technological functions.</w:t>
      </w:r>
      <w:proofErr w:type="gramEnd"/>
      <w:r w:rsidRPr="00B17006">
        <w:rPr>
          <w:rFonts w:ascii="Verdana" w:hAnsi="Verdana" w:cs="Arial"/>
          <w:bCs/>
          <w:sz w:val="20"/>
          <w:szCs w:val="20"/>
        </w:rPr>
        <w:t xml:space="preserve"> </w:t>
      </w:r>
    </w:p>
    <w:p w:rsidR="00A10819" w:rsidRPr="00B17006" w:rsidRDefault="00A10819" w:rsidP="00A10819">
      <w:pPr>
        <w:spacing w:after="0"/>
        <w:rPr>
          <w:rFonts w:ascii="Verdana" w:hAnsi="Verdana" w:cs="Arial"/>
          <w:sz w:val="20"/>
          <w:szCs w:val="20"/>
        </w:rPr>
      </w:pPr>
    </w:p>
    <w:p w:rsidR="00A10819" w:rsidRPr="00B17006" w:rsidRDefault="00A10819" w:rsidP="00A10819">
      <w:pPr>
        <w:spacing w:after="0"/>
        <w:rPr>
          <w:rFonts w:ascii="Verdana" w:hAnsi="Verdana" w:cs="Arial"/>
          <w:b/>
          <w:sz w:val="20"/>
          <w:szCs w:val="20"/>
        </w:rPr>
      </w:pPr>
      <w:r w:rsidRPr="00B17006">
        <w:rPr>
          <w:rFonts w:ascii="Verdana" w:hAnsi="Verdana" w:cs="Arial"/>
          <w:b/>
          <w:sz w:val="20"/>
          <w:szCs w:val="20"/>
        </w:rPr>
        <w:t>Primary Duties &amp; Responsibilities</w:t>
      </w:r>
      <w:r w:rsidR="00615C8E" w:rsidRPr="00B17006">
        <w:rPr>
          <w:rFonts w:ascii="Verdana" w:hAnsi="Verdana" w:cs="Arial"/>
          <w:b/>
          <w:sz w:val="20"/>
          <w:szCs w:val="20"/>
        </w:rPr>
        <w:t>:</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t>Oversees implementation of the state-approved Coordinated Quality Improvement Program (CQIP)</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 xml:space="preserve">Maintains current knowledge of applicable </w:t>
      </w:r>
      <w:r w:rsidR="009D7D44" w:rsidRPr="00B17006">
        <w:rPr>
          <w:rFonts w:ascii="Verdana" w:hAnsi="Verdana" w:cs="Arial"/>
          <w:sz w:val="20"/>
          <w:szCs w:val="20"/>
        </w:rPr>
        <w:t>[state]</w:t>
      </w:r>
      <w:r w:rsidRPr="00B17006">
        <w:rPr>
          <w:rFonts w:ascii="Verdana" w:hAnsi="Verdana" w:cs="Arial"/>
          <w:sz w:val="20"/>
          <w:szCs w:val="20"/>
        </w:rPr>
        <w:t xml:space="preserve"> Administrative Codes and communicates changes</w:t>
      </w:r>
      <w:r w:rsidR="005C7943" w:rsidRPr="00B17006">
        <w:rPr>
          <w:rFonts w:ascii="Verdana" w:hAnsi="Verdana" w:cs="Arial"/>
          <w:sz w:val="20"/>
          <w:szCs w:val="20"/>
        </w:rPr>
        <w:t xml:space="preserve"> in </w:t>
      </w:r>
      <w:r w:rsidR="009D7D44" w:rsidRPr="00B17006">
        <w:rPr>
          <w:rFonts w:ascii="Verdana" w:hAnsi="Verdana" w:cs="Arial"/>
          <w:sz w:val="20"/>
          <w:szCs w:val="20"/>
        </w:rPr>
        <w:t>codes</w:t>
      </w:r>
      <w:r w:rsidR="005C7943" w:rsidRPr="00B17006">
        <w:rPr>
          <w:rFonts w:ascii="Verdana" w:hAnsi="Verdana" w:cs="Arial"/>
          <w:sz w:val="20"/>
          <w:szCs w:val="20"/>
        </w:rPr>
        <w:t xml:space="preserve"> to the Executive Team.</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 xml:space="preserve">Ensures each of the components of the CQIP </w:t>
      </w:r>
      <w:proofErr w:type="gramStart"/>
      <w:r w:rsidRPr="00B17006">
        <w:rPr>
          <w:rFonts w:ascii="Verdana" w:hAnsi="Verdana" w:cs="Arial"/>
          <w:sz w:val="20"/>
          <w:szCs w:val="20"/>
        </w:rPr>
        <w:t>are</w:t>
      </w:r>
      <w:proofErr w:type="gramEnd"/>
      <w:r w:rsidRPr="00B17006">
        <w:rPr>
          <w:rFonts w:ascii="Verdana" w:hAnsi="Verdana" w:cs="Arial"/>
          <w:sz w:val="20"/>
          <w:szCs w:val="20"/>
        </w:rPr>
        <w:t xml:space="preserve"> carried out</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Be a resource and/or facilitator for performance improvement projects and department improvement activities (see below)</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Assist</w:t>
      </w:r>
      <w:r w:rsidR="009D7D44" w:rsidRPr="00B17006">
        <w:rPr>
          <w:rFonts w:ascii="Verdana" w:hAnsi="Verdana" w:cs="Arial"/>
          <w:sz w:val="20"/>
          <w:szCs w:val="20"/>
        </w:rPr>
        <w:t>s</w:t>
      </w:r>
      <w:r w:rsidRPr="00B17006">
        <w:rPr>
          <w:rFonts w:ascii="Verdana" w:hAnsi="Verdana" w:cs="Arial"/>
          <w:sz w:val="20"/>
          <w:szCs w:val="20"/>
        </w:rPr>
        <w:t xml:space="preserve"> teams with Plan, Do, Study, Act (PDSA) cycles</w:t>
      </w:r>
      <w:r w:rsidR="005C7943" w:rsidRPr="00B17006">
        <w:rPr>
          <w:rFonts w:ascii="Verdana" w:hAnsi="Verdana" w:cs="Arial"/>
          <w:sz w:val="20"/>
          <w:szCs w:val="20"/>
        </w:rPr>
        <w:t>.</w:t>
      </w:r>
      <w:r w:rsidRPr="00B17006">
        <w:rPr>
          <w:rFonts w:ascii="Verdana" w:hAnsi="Verdana" w:cs="Arial"/>
          <w:sz w:val="20"/>
          <w:szCs w:val="20"/>
        </w:rPr>
        <w:t xml:space="preserve"> </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Design</w:t>
      </w:r>
      <w:r w:rsidR="009D7D44" w:rsidRPr="00B17006">
        <w:rPr>
          <w:rFonts w:ascii="Verdana" w:hAnsi="Verdana" w:cs="Arial"/>
          <w:sz w:val="20"/>
          <w:szCs w:val="20"/>
        </w:rPr>
        <w:t>s</w:t>
      </w:r>
      <w:r w:rsidRPr="00B17006">
        <w:rPr>
          <w:rFonts w:ascii="Verdana" w:hAnsi="Verdana" w:cs="Arial"/>
          <w:sz w:val="20"/>
          <w:szCs w:val="20"/>
        </w:rPr>
        <w:t>/assist</w:t>
      </w:r>
      <w:r w:rsidR="009D7D44" w:rsidRPr="00B17006">
        <w:rPr>
          <w:rFonts w:ascii="Verdana" w:hAnsi="Verdana" w:cs="Arial"/>
          <w:sz w:val="20"/>
          <w:szCs w:val="20"/>
        </w:rPr>
        <w:t>s</w:t>
      </w:r>
      <w:r w:rsidRPr="00B17006">
        <w:rPr>
          <w:rFonts w:ascii="Verdana" w:hAnsi="Verdana" w:cs="Arial"/>
          <w:sz w:val="20"/>
          <w:szCs w:val="20"/>
        </w:rPr>
        <w:t xml:space="preserve"> teams to design data collection tool and analyze/assist teams with analyzing data</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Lead</w:t>
      </w:r>
      <w:r w:rsidR="009D7D44" w:rsidRPr="00B17006">
        <w:rPr>
          <w:rFonts w:ascii="Verdana" w:hAnsi="Verdana" w:cs="Arial"/>
          <w:sz w:val="20"/>
          <w:szCs w:val="20"/>
        </w:rPr>
        <w:t>s</w:t>
      </w:r>
      <w:r w:rsidRPr="00B17006">
        <w:rPr>
          <w:rFonts w:ascii="Verdana" w:hAnsi="Verdana" w:cs="Arial"/>
          <w:sz w:val="20"/>
          <w:szCs w:val="20"/>
        </w:rPr>
        <w:t>/assist</w:t>
      </w:r>
      <w:r w:rsidR="009D7D44" w:rsidRPr="00B17006">
        <w:rPr>
          <w:rFonts w:ascii="Verdana" w:hAnsi="Verdana" w:cs="Arial"/>
          <w:sz w:val="20"/>
          <w:szCs w:val="20"/>
        </w:rPr>
        <w:t>s</w:t>
      </w:r>
      <w:r w:rsidRPr="00B17006">
        <w:rPr>
          <w:rFonts w:ascii="Verdana" w:hAnsi="Verdana" w:cs="Arial"/>
          <w:sz w:val="20"/>
          <w:szCs w:val="20"/>
        </w:rPr>
        <w:t xml:space="preserve"> teams to use improvement tools (brainstorming, flow charts, Ishikawa diagrams, Pareto charts, scatter diagrams, run charts</w:t>
      </w:r>
      <w:r w:rsidR="005C7943" w:rsidRPr="00B17006">
        <w:rPr>
          <w:rFonts w:ascii="Verdana" w:hAnsi="Verdana" w:cs="Arial"/>
          <w:sz w:val="20"/>
          <w:szCs w:val="20"/>
        </w:rPr>
        <w:t>,</w:t>
      </w:r>
      <w:r w:rsidRPr="00B17006">
        <w:rPr>
          <w:rFonts w:ascii="Verdana" w:hAnsi="Verdana" w:cs="Arial"/>
          <w:sz w:val="20"/>
          <w:szCs w:val="20"/>
        </w:rPr>
        <w:t xml:space="preserve"> and control charts) for generating ideas, making decisions</w:t>
      </w:r>
      <w:r w:rsidR="005C7943" w:rsidRPr="00B17006">
        <w:rPr>
          <w:rFonts w:ascii="Verdana" w:hAnsi="Verdana" w:cs="Arial"/>
          <w:sz w:val="20"/>
          <w:szCs w:val="20"/>
        </w:rPr>
        <w:t>,</w:t>
      </w:r>
      <w:r w:rsidRPr="00B17006">
        <w:rPr>
          <w:rFonts w:ascii="Verdana" w:hAnsi="Verdana" w:cs="Arial"/>
          <w:sz w:val="20"/>
          <w:szCs w:val="20"/>
        </w:rPr>
        <w:t xml:space="preserve"> and implementing change.</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Advise</w:t>
      </w:r>
      <w:r w:rsidR="009D7D44" w:rsidRPr="00B17006">
        <w:rPr>
          <w:rFonts w:ascii="Verdana" w:hAnsi="Verdana" w:cs="Arial"/>
          <w:sz w:val="20"/>
          <w:szCs w:val="20"/>
        </w:rPr>
        <w:t>s</w:t>
      </w:r>
      <w:r w:rsidRPr="00B17006">
        <w:rPr>
          <w:rFonts w:ascii="Verdana" w:hAnsi="Verdana" w:cs="Arial"/>
          <w:sz w:val="20"/>
          <w:szCs w:val="20"/>
        </w:rPr>
        <w:t xml:space="preserve"> the CEO regarding improvement strategies and Organization Strategic Plan execution</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Perform</w:t>
      </w:r>
      <w:r w:rsidR="009D7D44" w:rsidRPr="00B17006">
        <w:rPr>
          <w:rFonts w:ascii="Verdana" w:hAnsi="Verdana" w:cs="Arial"/>
          <w:sz w:val="20"/>
          <w:szCs w:val="20"/>
        </w:rPr>
        <w:t>s</w:t>
      </w:r>
      <w:r w:rsidRPr="00B17006">
        <w:rPr>
          <w:rFonts w:ascii="Verdana" w:hAnsi="Verdana" w:cs="Arial"/>
          <w:sz w:val="20"/>
          <w:szCs w:val="20"/>
        </w:rPr>
        <w:t xml:space="preserve"> chart audits when a wide-sp</w:t>
      </w:r>
      <w:r w:rsidR="005C7943" w:rsidRPr="00B17006">
        <w:rPr>
          <w:rFonts w:ascii="Verdana" w:hAnsi="Verdana" w:cs="Arial"/>
          <w:sz w:val="20"/>
          <w:szCs w:val="20"/>
        </w:rPr>
        <w:t>read problem/issue is suspected.</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Educates staff about change theory, identifying contributing factors to events</w:t>
      </w:r>
      <w:r w:rsidR="005C7943" w:rsidRPr="00B17006">
        <w:rPr>
          <w:rFonts w:ascii="Verdana" w:hAnsi="Verdana" w:cs="Arial"/>
          <w:sz w:val="20"/>
          <w:szCs w:val="20"/>
        </w:rPr>
        <w:t>,</w:t>
      </w:r>
      <w:r w:rsidRPr="00B17006">
        <w:rPr>
          <w:rFonts w:ascii="Verdana" w:hAnsi="Verdana" w:cs="Arial"/>
          <w:sz w:val="20"/>
          <w:szCs w:val="20"/>
        </w:rPr>
        <w:t xml:space="preserve"> and approp</w:t>
      </w:r>
      <w:r w:rsidR="005C7943" w:rsidRPr="00B17006">
        <w:rPr>
          <w:rFonts w:ascii="Verdana" w:hAnsi="Verdana" w:cs="Arial"/>
          <w:sz w:val="20"/>
          <w:szCs w:val="20"/>
        </w:rPr>
        <w:t>riate action for process issues.</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t>Responsible for monitoring performance of ongoing clinical measures and reporting</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Prepare</w:t>
      </w:r>
      <w:r w:rsidR="005C7943" w:rsidRPr="00B17006">
        <w:rPr>
          <w:rFonts w:ascii="Verdana" w:hAnsi="Verdana" w:cs="Arial"/>
          <w:sz w:val="20"/>
          <w:szCs w:val="20"/>
        </w:rPr>
        <w:t xml:space="preserve">s quarterly QI Report, </w:t>
      </w:r>
      <w:r w:rsidRPr="00B17006">
        <w:rPr>
          <w:rFonts w:ascii="Verdana" w:hAnsi="Verdana" w:cs="Arial"/>
          <w:sz w:val="20"/>
          <w:szCs w:val="20"/>
        </w:rPr>
        <w:t>interpret</w:t>
      </w:r>
      <w:r w:rsidR="005C7943" w:rsidRPr="00B17006">
        <w:rPr>
          <w:rFonts w:ascii="Verdana" w:hAnsi="Verdana" w:cs="Arial"/>
          <w:sz w:val="20"/>
          <w:szCs w:val="20"/>
        </w:rPr>
        <w:t>s</w:t>
      </w:r>
      <w:r w:rsidRPr="00B17006">
        <w:rPr>
          <w:rFonts w:ascii="Verdana" w:hAnsi="Verdana" w:cs="Arial"/>
          <w:sz w:val="20"/>
          <w:szCs w:val="20"/>
        </w:rPr>
        <w:t xml:space="preserve"> the variation in the data</w:t>
      </w:r>
      <w:r w:rsidR="005C7943" w:rsidRPr="00B17006">
        <w:rPr>
          <w:rFonts w:ascii="Verdana" w:hAnsi="Verdana" w:cs="Arial"/>
          <w:sz w:val="20"/>
          <w:szCs w:val="20"/>
        </w:rPr>
        <w:t>,</w:t>
      </w:r>
      <w:r w:rsidRPr="00B17006">
        <w:rPr>
          <w:rFonts w:ascii="Verdana" w:hAnsi="Verdana" w:cs="Arial"/>
          <w:sz w:val="20"/>
          <w:szCs w:val="20"/>
        </w:rPr>
        <w:t xml:space="preserve"> and report</w:t>
      </w:r>
      <w:r w:rsidR="005C7943" w:rsidRPr="00B17006">
        <w:rPr>
          <w:rFonts w:ascii="Verdana" w:hAnsi="Verdana" w:cs="Arial"/>
          <w:sz w:val="20"/>
          <w:szCs w:val="20"/>
        </w:rPr>
        <w:t>s</w:t>
      </w:r>
      <w:r w:rsidRPr="00B17006">
        <w:rPr>
          <w:rFonts w:ascii="Verdana" w:hAnsi="Verdana" w:cs="Arial"/>
          <w:sz w:val="20"/>
          <w:szCs w:val="20"/>
        </w:rPr>
        <w:t xml:space="preserve"> to the Quality Committee, Executive Team</w:t>
      </w:r>
      <w:r w:rsidR="005C7943" w:rsidRPr="00B17006">
        <w:rPr>
          <w:rFonts w:ascii="Verdana" w:hAnsi="Verdana" w:cs="Arial"/>
          <w:sz w:val="20"/>
          <w:szCs w:val="20"/>
        </w:rPr>
        <w:t>,</w:t>
      </w:r>
      <w:r w:rsidRPr="00B17006">
        <w:rPr>
          <w:rFonts w:ascii="Verdana" w:hAnsi="Verdana" w:cs="Arial"/>
          <w:sz w:val="20"/>
          <w:szCs w:val="20"/>
        </w:rPr>
        <w:t xml:space="preserve"> and Board Quality Committee in written format. </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Prepare</w:t>
      </w:r>
      <w:r w:rsidR="005C7943" w:rsidRPr="00B17006">
        <w:rPr>
          <w:rFonts w:ascii="Verdana" w:hAnsi="Verdana" w:cs="Arial"/>
          <w:sz w:val="20"/>
          <w:szCs w:val="20"/>
        </w:rPr>
        <w:t>s</w:t>
      </w:r>
      <w:r w:rsidRPr="00B17006">
        <w:rPr>
          <w:rFonts w:ascii="Verdana" w:hAnsi="Verdana" w:cs="Arial"/>
          <w:sz w:val="20"/>
          <w:szCs w:val="20"/>
        </w:rPr>
        <w:t xml:space="preserve"> quarterly narrative summarizing work accomplished toward improving performance, trends identified, barriers identified to improving performance</w:t>
      </w:r>
      <w:r w:rsidR="005C7943" w:rsidRPr="00B17006">
        <w:rPr>
          <w:rFonts w:ascii="Verdana" w:hAnsi="Verdana" w:cs="Arial"/>
          <w:sz w:val="20"/>
          <w:szCs w:val="20"/>
        </w:rPr>
        <w:t>,</w:t>
      </w:r>
      <w:r w:rsidRPr="00B17006">
        <w:rPr>
          <w:rFonts w:ascii="Verdana" w:hAnsi="Verdana" w:cs="Arial"/>
          <w:sz w:val="20"/>
          <w:szCs w:val="20"/>
        </w:rPr>
        <w:t xml:space="preserve"> and recommendations of actions to improve performance</w:t>
      </w:r>
      <w:r w:rsidR="005C7943" w:rsidRPr="00B17006">
        <w:rPr>
          <w:rFonts w:ascii="Verdana" w:hAnsi="Verdana" w:cs="Arial"/>
          <w:sz w:val="20"/>
          <w:szCs w:val="20"/>
        </w:rPr>
        <w:t>.</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t>Responsible for the Healthcare Safety Portal to include maintenance of user rules, monitoring the event, reporting on events</w:t>
      </w:r>
      <w:r w:rsidR="005C7943" w:rsidRPr="00B17006">
        <w:rPr>
          <w:rFonts w:ascii="Verdana" w:hAnsi="Verdana" w:cs="Arial"/>
          <w:sz w:val="20"/>
          <w:szCs w:val="20"/>
        </w:rPr>
        <w:t>,</w:t>
      </w:r>
      <w:r w:rsidRPr="00B17006">
        <w:rPr>
          <w:rFonts w:ascii="Verdana" w:hAnsi="Verdana" w:cs="Arial"/>
          <w:sz w:val="20"/>
          <w:szCs w:val="20"/>
        </w:rPr>
        <w:t xml:space="preserve"> and training emp</w:t>
      </w:r>
      <w:r w:rsidR="005C7943" w:rsidRPr="00B17006">
        <w:rPr>
          <w:rFonts w:ascii="Verdana" w:hAnsi="Verdana" w:cs="Arial"/>
          <w:sz w:val="20"/>
          <w:szCs w:val="20"/>
        </w:rPr>
        <w:t>loyees on usage of the software.</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t>Responsible for all accreditation activities including National Committee for Quality</w:t>
      </w:r>
      <w:r w:rsidR="005C7943" w:rsidRPr="00B17006">
        <w:rPr>
          <w:rFonts w:ascii="Verdana" w:hAnsi="Verdana" w:cs="Arial"/>
          <w:sz w:val="20"/>
          <w:szCs w:val="20"/>
        </w:rPr>
        <w:t xml:space="preserve"> </w:t>
      </w:r>
      <w:r w:rsidRPr="00B17006">
        <w:rPr>
          <w:rFonts w:ascii="Verdana" w:hAnsi="Verdana" w:cs="Arial"/>
          <w:sz w:val="20"/>
          <w:szCs w:val="20"/>
        </w:rPr>
        <w:t>Assurance (NCQA) Patient Centered Medical Home recognition and AAAHC.</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 xml:space="preserve">Coordinates and maintains </w:t>
      </w:r>
      <w:r w:rsidR="009D7D44" w:rsidRPr="00B17006">
        <w:rPr>
          <w:rFonts w:ascii="Verdana" w:hAnsi="Verdana" w:cs="Arial"/>
          <w:sz w:val="20"/>
          <w:szCs w:val="20"/>
        </w:rPr>
        <w:t>[CHC</w:t>
      </w:r>
      <w:r w:rsidR="005C7943" w:rsidRPr="00B17006">
        <w:rPr>
          <w:rFonts w:ascii="Verdana" w:hAnsi="Verdana" w:cs="Arial"/>
          <w:sz w:val="20"/>
          <w:szCs w:val="20"/>
        </w:rPr>
        <w:t>]</w:t>
      </w:r>
      <w:r w:rsidR="009D7D44" w:rsidRPr="00B17006">
        <w:rPr>
          <w:rFonts w:ascii="Verdana" w:hAnsi="Verdana" w:cs="Arial"/>
          <w:sz w:val="20"/>
          <w:szCs w:val="20"/>
        </w:rPr>
        <w:t>’s</w:t>
      </w:r>
      <w:r w:rsidR="005C7943" w:rsidRPr="00B17006">
        <w:rPr>
          <w:rFonts w:ascii="Verdana" w:hAnsi="Verdana" w:cs="Arial"/>
          <w:sz w:val="20"/>
          <w:szCs w:val="20"/>
        </w:rPr>
        <w:t xml:space="preserve"> </w:t>
      </w:r>
      <w:r w:rsidRPr="00B17006">
        <w:rPr>
          <w:rFonts w:ascii="Verdana" w:hAnsi="Verdana" w:cs="Arial"/>
          <w:sz w:val="20"/>
          <w:szCs w:val="20"/>
        </w:rPr>
        <w:t xml:space="preserve">ongoing accreditation with NCQA, obtaining input and participation from senior leadership and other </w:t>
      </w:r>
      <w:r w:rsidR="009D7D44" w:rsidRPr="00B17006">
        <w:rPr>
          <w:rFonts w:ascii="Verdana" w:hAnsi="Verdana" w:cs="Arial"/>
          <w:sz w:val="20"/>
          <w:szCs w:val="20"/>
        </w:rPr>
        <w:t>[CHC]</w:t>
      </w:r>
      <w:r w:rsidRPr="00B17006">
        <w:rPr>
          <w:rFonts w:ascii="Verdana" w:hAnsi="Verdana" w:cs="Arial"/>
          <w:sz w:val="20"/>
          <w:szCs w:val="20"/>
        </w:rPr>
        <w:t xml:space="preserve"> staff as necessary</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 xml:space="preserve">Coordinates and maintains </w:t>
      </w:r>
      <w:r w:rsidR="009D7D44" w:rsidRPr="00B17006">
        <w:rPr>
          <w:rFonts w:ascii="Verdana" w:hAnsi="Verdana" w:cs="Arial"/>
          <w:sz w:val="20"/>
          <w:szCs w:val="20"/>
        </w:rPr>
        <w:t>[CHC</w:t>
      </w:r>
      <w:r w:rsidR="005C7943" w:rsidRPr="00B17006">
        <w:rPr>
          <w:rFonts w:ascii="Verdana" w:hAnsi="Verdana" w:cs="Arial"/>
          <w:sz w:val="20"/>
          <w:szCs w:val="20"/>
        </w:rPr>
        <w:t>]</w:t>
      </w:r>
      <w:r w:rsidR="009D7D44" w:rsidRPr="00B17006">
        <w:rPr>
          <w:rFonts w:ascii="Verdana" w:hAnsi="Verdana" w:cs="Arial"/>
          <w:sz w:val="20"/>
          <w:szCs w:val="20"/>
        </w:rPr>
        <w:t>’s</w:t>
      </w:r>
      <w:r w:rsidR="005C7943" w:rsidRPr="00B17006">
        <w:rPr>
          <w:rFonts w:ascii="Verdana" w:hAnsi="Verdana" w:cs="Arial"/>
          <w:sz w:val="20"/>
          <w:szCs w:val="20"/>
        </w:rPr>
        <w:t xml:space="preserve"> </w:t>
      </w:r>
      <w:r w:rsidRPr="00B17006">
        <w:rPr>
          <w:rFonts w:ascii="Verdana" w:hAnsi="Verdana" w:cs="Arial"/>
          <w:sz w:val="20"/>
          <w:szCs w:val="20"/>
        </w:rPr>
        <w:t>accreditation efforts with AAAHC, obtaining input and participation from senior leadership and</w:t>
      </w:r>
      <w:r w:rsidR="005C7943" w:rsidRPr="00B17006">
        <w:rPr>
          <w:rFonts w:ascii="Verdana" w:hAnsi="Verdana" w:cs="Arial"/>
          <w:sz w:val="20"/>
          <w:szCs w:val="20"/>
        </w:rPr>
        <w:t xml:space="preserve"> other </w:t>
      </w:r>
      <w:r w:rsidR="009D7D44" w:rsidRPr="00B17006">
        <w:rPr>
          <w:rFonts w:ascii="Verdana" w:hAnsi="Verdana" w:cs="Arial"/>
          <w:sz w:val="20"/>
          <w:szCs w:val="20"/>
        </w:rPr>
        <w:t>[CHC]</w:t>
      </w:r>
      <w:r w:rsidR="005C7943" w:rsidRPr="00B17006">
        <w:rPr>
          <w:rFonts w:ascii="Verdana" w:hAnsi="Verdana" w:cs="Arial"/>
          <w:sz w:val="20"/>
          <w:szCs w:val="20"/>
        </w:rPr>
        <w:t xml:space="preserve"> staff as necessary.</w:t>
      </w:r>
      <w:r w:rsidRPr="00B17006">
        <w:rPr>
          <w:rFonts w:ascii="Verdana" w:hAnsi="Verdana" w:cs="Arial"/>
          <w:sz w:val="20"/>
          <w:szCs w:val="20"/>
        </w:rPr>
        <w:t xml:space="preserve"> </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Maintains cur</w:t>
      </w:r>
      <w:r w:rsidR="005C7943" w:rsidRPr="00B17006">
        <w:rPr>
          <w:rFonts w:ascii="Verdana" w:hAnsi="Verdana" w:cs="Arial"/>
          <w:sz w:val="20"/>
          <w:szCs w:val="20"/>
        </w:rPr>
        <w:t>rent knowledge of all standards.</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Uses the interactive survey system to demonstrate compliance with the standards</w:t>
      </w:r>
      <w:r w:rsidR="005C7943" w:rsidRPr="00B17006">
        <w:rPr>
          <w:rFonts w:ascii="Verdana" w:hAnsi="Verdana" w:cs="Arial"/>
          <w:sz w:val="20"/>
          <w:szCs w:val="20"/>
        </w:rPr>
        <w:t>.</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lastRenderedPageBreak/>
        <w:t xml:space="preserve">Performs administrative duties and monitors </w:t>
      </w:r>
      <w:proofErr w:type="spellStart"/>
      <w:r w:rsidRPr="00B17006">
        <w:rPr>
          <w:rFonts w:ascii="Verdana" w:hAnsi="Verdana" w:cs="Arial"/>
          <w:sz w:val="20"/>
          <w:szCs w:val="20"/>
        </w:rPr>
        <w:t>listservs</w:t>
      </w:r>
      <w:proofErr w:type="spellEnd"/>
      <w:r w:rsidRPr="00B17006">
        <w:rPr>
          <w:rFonts w:ascii="Verdana" w:hAnsi="Verdana" w:cs="Arial"/>
          <w:sz w:val="20"/>
          <w:szCs w:val="20"/>
        </w:rPr>
        <w:t>, such as Agency for Healthcare Research and Quality (AHRQ), Institute for Healthcare Improvement (IHI), Patient-Centered Primary Care Collaborative, etc. to:</w:t>
      </w:r>
    </w:p>
    <w:p w:rsidR="005C7943" w:rsidRPr="00B17006" w:rsidRDefault="005C7943" w:rsidP="005C7943">
      <w:pPr>
        <w:pStyle w:val="ListParagraph"/>
        <w:numPr>
          <w:ilvl w:val="1"/>
          <w:numId w:val="13"/>
        </w:numPr>
        <w:rPr>
          <w:rFonts w:ascii="Verdana" w:hAnsi="Verdana" w:cs="Arial"/>
          <w:sz w:val="20"/>
          <w:szCs w:val="20"/>
        </w:rPr>
      </w:pPr>
      <w:r w:rsidRPr="00B17006">
        <w:rPr>
          <w:rFonts w:ascii="Verdana" w:hAnsi="Verdana" w:cs="Arial"/>
          <w:sz w:val="20"/>
          <w:szCs w:val="20"/>
        </w:rPr>
        <w:t>S</w:t>
      </w:r>
      <w:r w:rsidR="00A10819" w:rsidRPr="00B17006">
        <w:rPr>
          <w:rFonts w:ascii="Verdana" w:hAnsi="Verdana" w:cs="Arial"/>
          <w:sz w:val="20"/>
          <w:szCs w:val="20"/>
        </w:rPr>
        <w:t>eek out innovative ideas pertinent to improving specific clinic processes or patient health outcomes</w:t>
      </w:r>
      <w:r w:rsidRPr="00B17006">
        <w:rPr>
          <w:rFonts w:ascii="Verdana" w:hAnsi="Verdana" w:cs="Arial"/>
          <w:sz w:val="20"/>
          <w:szCs w:val="20"/>
        </w:rPr>
        <w:t>.</w:t>
      </w:r>
    </w:p>
    <w:p w:rsidR="005C7943" w:rsidRPr="00B17006" w:rsidRDefault="005C7943" w:rsidP="005C7943">
      <w:pPr>
        <w:pStyle w:val="ListParagraph"/>
        <w:numPr>
          <w:ilvl w:val="1"/>
          <w:numId w:val="13"/>
        </w:numPr>
        <w:rPr>
          <w:rFonts w:ascii="Verdana" w:hAnsi="Verdana" w:cs="Arial"/>
          <w:sz w:val="20"/>
          <w:szCs w:val="20"/>
        </w:rPr>
      </w:pPr>
      <w:r w:rsidRPr="00B17006">
        <w:rPr>
          <w:rFonts w:ascii="Verdana" w:hAnsi="Verdana" w:cs="Arial"/>
          <w:sz w:val="20"/>
          <w:szCs w:val="20"/>
        </w:rPr>
        <w:t>S</w:t>
      </w:r>
      <w:r w:rsidR="00A10819" w:rsidRPr="00B17006">
        <w:rPr>
          <w:rFonts w:ascii="Verdana" w:hAnsi="Verdana" w:cs="Arial"/>
          <w:sz w:val="20"/>
          <w:szCs w:val="20"/>
        </w:rPr>
        <w:t>eek out changes to evidence based clinical guidelines relevant to clinic patients/clinical focus</w:t>
      </w:r>
      <w:r w:rsidRPr="00B17006">
        <w:rPr>
          <w:rFonts w:ascii="Verdana" w:hAnsi="Verdana" w:cs="Arial"/>
          <w:sz w:val="20"/>
          <w:szCs w:val="20"/>
        </w:rPr>
        <w:t>.</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t>Responsible for management, monitoring, data interpretation</w:t>
      </w:r>
      <w:r w:rsidR="005C7943" w:rsidRPr="00B17006">
        <w:rPr>
          <w:rFonts w:ascii="Verdana" w:hAnsi="Verdana" w:cs="Arial"/>
          <w:sz w:val="20"/>
          <w:szCs w:val="20"/>
        </w:rPr>
        <w:t>,</w:t>
      </w:r>
      <w:r w:rsidRPr="00B17006">
        <w:rPr>
          <w:rFonts w:ascii="Verdana" w:hAnsi="Verdana" w:cs="Arial"/>
          <w:sz w:val="20"/>
          <w:szCs w:val="20"/>
        </w:rPr>
        <w:t xml:space="preserve"> and reporting of </w:t>
      </w:r>
      <w:r w:rsidR="005C7943" w:rsidRPr="00B17006">
        <w:rPr>
          <w:rFonts w:ascii="Verdana" w:hAnsi="Verdana" w:cs="Arial"/>
          <w:sz w:val="20"/>
          <w:szCs w:val="20"/>
        </w:rPr>
        <w:t>[CHC] Scorecard Program.</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t xml:space="preserve">Responsible for ensuring that </w:t>
      </w:r>
      <w:r w:rsidRPr="00B17006">
        <w:rPr>
          <w:rFonts w:ascii="Verdana" w:hAnsi="Verdana" w:cs="Arial"/>
          <w:sz w:val="20"/>
          <w:szCs w:val="20"/>
          <w:lang w:val="en"/>
        </w:rPr>
        <w:t>core measures and quality indicators</w:t>
      </w:r>
      <w:r w:rsidRPr="00B17006" w:rsidDel="00F71E84">
        <w:rPr>
          <w:rFonts w:ascii="Verdana" w:hAnsi="Verdana" w:cs="Arial"/>
          <w:sz w:val="20"/>
          <w:szCs w:val="20"/>
        </w:rPr>
        <w:t xml:space="preserve"> </w:t>
      </w:r>
      <w:r w:rsidRPr="00B17006">
        <w:rPr>
          <w:rFonts w:ascii="Verdana" w:hAnsi="Verdana" w:cs="Arial"/>
          <w:sz w:val="20"/>
          <w:szCs w:val="20"/>
        </w:rPr>
        <w:t>(</w:t>
      </w:r>
      <w:r w:rsidRPr="00B17006">
        <w:rPr>
          <w:rFonts w:ascii="Verdana" w:hAnsi="Verdana" w:cs="Arial"/>
          <w:sz w:val="20"/>
          <w:szCs w:val="20"/>
          <w:lang w:val="en"/>
        </w:rPr>
        <w:t xml:space="preserve">includes but is not limited to data for UDS, Meaningful Use, Pay for Performance Reporting, </w:t>
      </w:r>
      <w:r w:rsidRPr="00B17006">
        <w:rPr>
          <w:rFonts w:ascii="Verdana" w:hAnsi="Verdana" w:cs="Arial"/>
          <w:sz w:val="20"/>
          <w:szCs w:val="20"/>
        </w:rPr>
        <w:t>national recognition and accreditation programs) and risk management activities are communicated timely to internal</w:t>
      </w:r>
      <w:r w:rsidR="005C7943" w:rsidRPr="00B17006">
        <w:rPr>
          <w:rFonts w:ascii="Verdana" w:hAnsi="Verdana" w:cs="Arial"/>
          <w:sz w:val="20"/>
          <w:szCs w:val="20"/>
        </w:rPr>
        <w:t xml:space="preserve"> </w:t>
      </w:r>
      <w:r w:rsidRPr="00B17006">
        <w:rPr>
          <w:rFonts w:ascii="Verdana" w:hAnsi="Verdana" w:cs="Arial"/>
          <w:sz w:val="20"/>
          <w:szCs w:val="20"/>
        </w:rPr>
        <w:t>and external audiences. Ensures data is validated and consistent.</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t>Risk Management</w:t>
      </w:r>
      <w:r w:rsidR="005C7943" w:rsidRPr="00B17006">
        <w:rPr>
          <w:rFonts w:ascii="Verdana" w:hAnsi="Verdana" w:cs="Arial"/>
          <w:sz w:val="20"/>
          <w:szCs w:val="20"/>
        </w:rPr>
        <w:t xml:space="preserve"> duties and responsibilities:</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Develop</w:t>
      </w:r>
      <w:r w:rsidR="005C7943" w:rsidRPr="00B17006">
        <w:rPr>
          <w:rFonts w:ascii="Verdana" w:hAnsi="Verdana" w:cs="Arial"/>
          <w:sz w:val="20"/>
          <w:szCs w:val="20"/>
        </w:rPr>
        <w:t>s</w:t>
      </w:r>
      <w:r w:rsidRPr="00B17006">
        <w:rPr>
          <w:rFonts w:ascii="Verdana" w:hAnsi="Verdana" w:cs="Arial"/>
          <w:sz w:val="20"/>
          <w:szCs w:val="20"/>
        </w:rPr>
        <w:t xml:space="preserve"> and implement</w:t>
      </w:r>
      <w:r w:rsidR="005C7943" w:rsidRPr="00B17006">
        <w:rPr>
          <w:rFonts w:ascii="Verdana" w:hAnsi="Verdana" w:cs="Arial"/>
          <w:sz w:val="20"/>
          <w:szCs w:val="20"/>
        </w:rPr>
        <w:t>s</w:t>
      </w:r>
      <w:r w:rsidRPr="00B17006">
        <w:rPr>
          <w:rFonts w:ascii="Verdana" w:hAnsi="Verdana" w:cs="Arial"/>
          <w:sz w:val="20"/>
          <w:szCs w:val="20"/>
        </w:rPr>
        <w:t xml:space="preserve"> a clinic risk management program, including identification of categories and types of risk.</w:t>
      </w:r>
      <w:r w:rsidRPr="00B17006">
        <w:rPr>
          <w:rFonts w:ascii="Verdana" w:hAnsi="Verdana" w:cs="Arial"/>
          <w:color w:val="FF0000"/>
          <w:sz w:val="20"/>
          <w:szCs w:val="20"/>
        </w:rPr>
        <w:t xml:space="preserve"> </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Recommend</w:t>
      </w:r>
      <w:r w:rsidR="005C7943" w:rsidRPr="00B17006">
        <w:rPr>
          <w:rFonts w:ascii="Verdana" w:hAnsi="Verdana" w:cs="Arial"/>
          <w:sz w:val="20"/>
          <w:szCs w:val="20"/>
        </w:rPr>
        <w:t>s</w:t>
      </w:r>
      <w:r w:rsidRPr="00B17006">
        <w:rPr>
          <w:rFonts w:ascii="Verdana" w:hAnsi="Verdana" w:cs="Arial"/>
          <w:sz w:val="20"/>
          <w:szCs w:val="20"/>
        </w:rPr>
        <w:t xml:space="preserve"> to CEO and appropriate management and board committees for all categories and types of risk, the levels of risk to be retained by the clinic versus that which should be protected against through the acquisition of insurance.</w:t>
      </w:r>
    </w:p>
    <w:p w:rsidR="005C7943" w:rsidRPr="00B17006" w:rsidRDefault="005C7943" w:rsidP="005C7943">
      <w:pPr>
        <w:pStyle w:val="ListParagraph"/>
        <w:numPr>
          <w:ilvl w:val="1"/>
          <w:numId w:val="13"/>
        </w:numPr>
        <w:rPr>
          <w:rFonts w:ascii="Verdana" w:hAnsi="Verdana" w:cs="Arial"/>
          <w:sz w:val="20"/>
          <w:szCs w:val="20"/>
        </w:rPr>
      </w:pPr>
      <w:r w:rsidRPr="00B17006">
        <w:rPr>
          <w:rFonts w:ascii="Verdana" w:hAnsi="Verdana" w:cs="Arial"/>
          <w:sz w:val="20"/>
          <w:szCs w:val="20"/>
        </w:rPr>
        <w:t>Identifies</w:t>
      </w:r>
      <w:r w:rsidR="00A10819" w:rsidRPr="00B17006">
        <w:rPr>
          <w:rFonts w:ascii="Verdana" w:hAnsi="Verdana" w:cs="Arial"/>
          <w:sz w:val="20"/>
          <w:szCs w:val="20"/>
        </w:rPr>
        <w:t xml:space="preserve"> and recommend</w:t>
      </w:r>
      <w:r w:rsidRPr="00B17006">
        <w:rPr>
          <w:rFonts w:ascii="Verdana" w:hAnsi="Verdana" w:cs="Arial"/>
          <w:sz w:val="20"/>
          <w:szCs w:val="20"/>
        </w:rPr>
        <w:t>s</w:t>
      </w:r>
      <w:r w:rsidR="00A10819" w:rsidRPr="00B17006">
        <w:rPr>
          <w:rFonts w:ascii="Verdana" w:hAnsi="Verdana" w:cs="Arial"/>
          <w:sz w:val="20"/>
          <w:szCs w:val="20"/>
        </w:rPr>
        <w:t xml:space="preserve"> to the CEO an insurance brokerage firm to assist in risk and insurance assessment and monitor the insurance products to address those needs.</w:t>
      </w:r>
      <w:r w:rsidR="00A10819" w:rsidRPr="00B17006">
        <w:rPr>
          <w:rFonts w:ascii="Verdana" w:hAnsi="Verdana" w:cs="Arial"/>
          <w:color w:val="FF0000"/>
          <w:sz w:val="20"/>
          <w:szCs w:val="20"/>
        </w:rPr>
        <w:t xml:space="preserve"> </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Establish</w:t>
      </w:r>
      <w:r w:rsidR="005C7943" w:rsidRPr="00B17006">
        <w:rPr>
          <w:rFonts w:ascii="Verdana" w:hAnsi="Verdana" w:cs="Arial"/>
          <w:sz w:val="20"/>
          <w:szCs w:val="20"/>
        </w:rPr>
        <w:t>es</w:t>
      </w:r>
      <w:r w:rsidRPr="00B17006">
        <w:rPr>
          <w:rFonts w:ascii="Verdana" w:hAnsi="Verdana" w:cs="Arial"/>
          <w:sz w:val="20"/>
          <w:szCs w:val="20"/>
        </w:rPr>
        <w:t xml:space="preserve"> and maintain</w:t>
      </w:r>
      <w:r w:rsidR="005C7943" w:rsidRPr="00B17006">
        <w:rPr>
          <w:rFonts w:ascii="Verdana" w:hAnsi="Verdana" w:cs="Arial"/>
          <w:sz w:val="20"/>
          <w:szCs w:val="20"/>
        </w:rPr>
        <w:t>s</w:t>
      </w:r>
      <w:r w:rsidRPr="00B17006">
        <w:rPr>
          <w:rFonts w:ascii="Verdana" w:hAnsi="Verdana" w:cs="Arial"/>
          <w:sz w:val="20"/>
          <w:szCs w:val="20"/>
        </w:rPr>
        <w:t xml:space="preserve"> a program for tracking and reporting on all claims, subpoenas</w:t>
      </w:r>
      <w:r w:rsidR="005C7943" w:rsidRPr="00B17006">
        <w:rPr>
          <w:rFonts w:ascii="Verdana" w:hAnsi="Verdana" w:cs="Arial"/>
          <w:sz w:val="20"/>
          <w:szCs w:val="20"/>
        </w:rPr>
        <w:t>,</w:t>
      </w:r>
      <w:r w:rsidRPr="00B17006">
        <w:rPr>
          <w:rFonts w:ascii="Verdana" w:hAnsi="Verdana" w:cs="Arial"/>
          <w:sz w:val="20"/>
          <w:szCs w:val="20"/>
        </w:rPr>
        <w:t xml:space="preserve"> and lawsuits involving the clinic. Represent the clinic in all matters relating to such claims, subpoenas</w:t>
      </w:r>
      <w:r w:rsidR="005C7943" w:rsidRPr="00B17006">
        <w:rPr>
          <w:rFonts w:ascii="Verdana" w:hAnsi="Verdana" w:cs="Arial"/>
          <w:sz w:val="20"/>
          <w:szCs w:val="20"/>
        </w:rPr>
        <w:t>,</w:t>
      </w:r>
      <w:r w:rsidRPr="00B17006">
        <w:rPr>
          <w:rFonts w:ascii="Verdana" w:hAnsi="Verdana" w:cs="Arial"/>
          <w:sz w:val="20"/>
          <w:szCs w:val="20"/>
        </w:rPr>
        <w:t xml:space="preserve"> and lawsuits.</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Report</w:t>
      </w:r>
      <w:r w:rsidR="005C7943" w:rsidRPr="00B17006">
        <w:rPr>
          <w:rFonts w:ascii="Verdana" w:hAnsi="Verdana" w:cs="Arial"/>
          <w:sz w:val="20"/>
          <w:szCs w:val="20"/>
        </w:rPr>
        <w:t>s</w:t>
      </w:r>
      <w:r w:rsidRPr="00B17006">
        <w:rPr>
          <w:rFonts w:ascii="Verdana" w:hAnsi="Verdana" w:cs="Arial"/>
          <w:sz w:val="20"/>
          <w:szCs w:val="20"/>
        </w:rPr>
        <w:t>, at least annually, on the status of the risk management program to the appropriate management and board committee.</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t>Human Resources duties and responsibilities</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Participates in the development of recruitment and retention strategies</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Effectively supervises employees</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Participates in interviewing and candidate selection process</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Develops and coordinates new employee orientation and on boarding program within the department</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Creates and tracks training program within the department</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Maintains documentation and follows corrective action process</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Completes performance appraisal process per established policies</w:t>
      </w:r>
      <w:r w:rsidR="005C7943" w:rsidRPr="00B17006">
        <w:rPr>
          <w:rFonts w:ascii="Verdana" w:hAnsi="Verdana" w:cs="Arial"/>
          <w:sz w:val="20"/>
          <w:szCs w:val="20"/>
        </w:rPr>
        <w:t>.</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t>Strategic Planning duties and responsibilities</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Continually strives to meet strategic goals</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Communicates strategic imperatives to staff regularly at staff meetings</w:t>
      </w:r>
      <w:r w:rsidR="005C7943" w:rsidRPr="00B17006">
        <w:rPr>
          <w:rFonts w:ascii="Verdana" w:hAnsi="Verdana" w:cs="Arial"/>
          <w:sz w:val="20"/>
          <w:szCs w:val="20"/>
        </w:rPr>
        <w:t>.</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t>Budgeting duties and responsibilities</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Develops annual operating budget</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Effectively manages expenses for the department</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Effectively manages staffing to budgeted FTEs</w:t>
      </w:r>
      <w:r w:rsidR="005C7943" w:rsidRPr="00B17006">
        <w:rPr>
          <w:rFonts w:ascii="Verdana" w:hAnsi="Verdana" w:cs="Arial"/>
          <w:sz w:val="20"/>
          <w:szCs w:val="20"/>
        </w:rPr>
        <w:t>.</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t>Leadership duties and responsibilities</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Actively participates in Executive Team</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Assures staff is aware of strategic imperatives, organization goals, mission, vision</w:t>
      </w:r>
      <w:r w:rsidR="005C7943" w:rsidRPr="00B17006">
        <w:rPr>
          <w:rFonts w:ascii="Verdana" w:hAnsi="Verdana" w:cs="Arial"/>
          <w:sz w:val="20"/>
          <w:szCs w:val="20"/>
        </w:rPr>
        <w:t>,</w:t>
      </w:r>
      <w:r w:rsidRPr="00B17006">
        <w:rPr>
          <w:rFonts w:ascii="Verdana" w:hAnsi="Verdana" w:cs="Arial"/>
          <w:sz w:val="20"/>
          <w:szCs w:val="20"/>
        </w:rPr>
        <w:t xml:space="preserve"> and current projects</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Active participant in community</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Communicates effectively with patients and all levels of the organization in a professional and timely manner</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Develops and maintains policies and procedures as appropriate to role</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lastRenderedPageBreak/>
        <w:t>Seeks out educational opportunities, stays current with trends</w:t>
      </w:r>
      <w:r w:rsidR="005C7943" w:rsidRPr="00B17006">
        <w:rPr>
          <w:rFonts w:ascii="Verdana" w:hAnsi="Verdana" w:cs="Arial"/>
          <w:sz w:val="20"/>
          <w:szCs w:val="20"/>
        </w:rPr>
        <w:t>,</w:t>
      </w:r>
      <w:r w:rsidRPr="00B17006">
        <w:rPr>
          <w:rFonts w:ascii="Verdana" w:hAnsi="Verdana" w:cs="Arial"/>
          <w:sz w:val="20"/>
          <w:szCs w:val="20"/>
        </w:rPr>
        <w:t xml:space="preserve"> and implements appropriate changes within area of responsibility</w:t>
      </w:r>
      <w:r w:rsidR="005C7943" w:rsidRPr="00B17006">
        <w:rPr>
          <w:rFonts w:ascii="Verdana" w:hAnsi="Verdana" w:cs="Arial"/>
          <w:sz w:val="20"/>
          <w:szCs w:val="20"/>
        </w:rPr>
        <w:t>.</w:t>
      </w:r>
    </w:p>
    <w:p w:rsidR="005C7943" w:rsidRPr="00B17006" w:rsidRDefault="00A10819" w:rsidP="005C7943">
      <w:pPr>
        <w:pStyle w:val="ListParagraph"/>
        <w:numPr>
          <w:ilvl w:val="0"/>
          <w:numId w:val="13"/>
        </w:numPr>
        <w:rPr>
          <w:rFonts w:ascii="Verdana" w:hAnsi="Verdana" w:cs="Arial"/>
          <w:sz w:val="20"/>
          <w:szCs w:val="20"/>
        </w:rPr>
      </w:pPr>
      <w:r w:rsidRPr="00B17006">
        <w:rPr>
          <w:rFonts w:ascii="Verdana" w:hAnsi="Verdana" w:cs="Arial"/>
          <w:sz w:val="20"/>
          <w:szCs w:val="20"/>
        </w:rPr>
        <w:t>Quality Improvement duties and responsibilities</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Utilizes the Plan, Do, Study, Act (PDSA) cycle</w:t>
      </w:r>
      <w:r w:rsidR="005C7943" w:rsidRPr="00B17006">
        <w:rPr>
          <w:rFonts w:ascii="Verdana" w:hAnsi="Verdana" w:cs="Arial"/>
          <w:sz w:val="20"/>
          <w:szCs w:val="20"/>
        </w:rPr>
        <w:t>.</w:t>
      </w:r>
    </w:p>
    <w:p w:rsidR="005C7943"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Reviews, investigates</w:t>
      </w:r>
      <w:r w:rsidR="005C7943" w:rsidRPr="00B17006">
        <w:rPr>
          <w:rFonts w:ascii="Verdana" w:hAnsi="Verdana" w:cs="Arial"/>
          <w:sz w:val="20"/>
          <w:szCs w:val="20"/>
        </w:rPr>
        <w:t>,</w:t>
      </w:r>
      <w:r w:rsidRPr="00B17006">
        <w:rPr>
          <w:rFonts w:ascii="Verdana" w:hAnsi="Verdana" w:cs="Arial"/>
          <w:sz w:val="20"/>
          <w:szCs w:val="20"/>
        </w:rPr>
        <w:t xml:space="preserve"> and responds to complaints within the allowed time frame</w:t>
      </w:r>
      <w:r w:rsidR="005C7943" w:rsidRPr="00B17006">
        <w:rPr>
          <w:rFonts w:ascii="Verdana" w:hAnsi="Verdana" w:cs="Arial"/>
          <w:sz w:val="20"/>
          <w:szCs w:val="20"/>
        </w:rPr>
        <w:t>.</w:t>
      </w:r>
    </w:p>
    <w:p w:rsidR="00A10819" w:rsidRPr="00B17006" w:rsidRDefault="00A10819" w:rsidP="005C7943">
      <w:pPr>
        <w:pStyle w:val="ListParagraph"/>
        <w:numPr>
          <w:ilvl w:val="1"/>
          <w:numId w:val="13"/>
        </w:numPr>
        <w:rPr>
          <w:rFonts w:ascii="Verdana" w:hAnsi="Verdana" w:cs="Arial"/>
          <w:sz w:val="20"/>
          <w:szCs w:val="20"/>
        </w:rPr>
      </w:pPr>
      <w:r w:rsidRPr="00B17006">
        <w:rPr>
          <w:rFonts w:ascii="Verdana" w:hAnsi="Verdana" w:cs="Arial"/>
          <w:sz w:val="20"/>
          <w:szCs w:val="20"/>
        </w:rPr>
        <w:t>Reviews, investigates</w:t>
      </w:r>
      <w:r w:rsidR="005C7943" w:rsidRPr="00B17006">
        <w:rPr>
          <w:rFonts w:ascii="Verdana" w:hAnsi="Verdana" w:cs="Arial"/>
          <w:sz w:val="20"/>
          <w:szCs w:val="20"/>
        </w:rPr>
        <w:t>,</w:t>
      </w:r>
      <w:r w:rsidRPr="00B17006">
        <w:rPr>
          <w:rFonts w:ascii="Verdana" w:hAnsi="Verdana" w:cs="Arial"/>
          <w:sz w:val="20"/>
          <w:szCs w:val="20"/>
        </w:rPr>
        <w:t xml:space="preserve"> and responds to unusual events within the allowed time frame</w:t>
      </w:r>
      <w:r w:rsidR="005C7943" w:rsidRPr="00B17006">
        <w:rPr>
          <w:rFonts w:ascii="Verdana" w:hAnsi="Verdana" w:cs="Arial"/>
          <w:sz w:val="20"/>
          <w:szCs w:val="20"/>
        </w:rPr>
        <w:t>.</w:t>
      </w:r>
    </w:p>
    <w:p w:rsidR="00A10819" w:rsidRPr="00B17006" w:rsidRDefault="00A10819" w:rsidP="00A10819">
      <w:pPr>
        <w:tabs>
          <w:tab w:val="right" w:pos="10620"/>
        </w:tabs>
        <w:spacing w:after="0"/>
        <w:ind w:left="360" w:right="-540" w:hanging="360"/>
        <w:rPr>
          <w:rFonts w:ascii="Verdana" w:hAnsi="Verdana" w:cs="Arial"/>
          <w:sz w:val="20"/>
          <w:szCs w:val="20"/>
        </w:rPr>
      </w:pPr>
    </w:p>
    <w:p w:rsidR="005C7943" w:rsidRPr="00B17006" w:rsidRDefault="00A10819" w:rsidP="005C7943">
      <w:pPr>
        <w:tabs>
          <w:tab w:val="right" w:pos="10620"/>
        </w:tabs>
        <w:spacing w:after="0"/>
        <w:ind w:left="360" w:right="-540" w:hanging="360"/>
        <w:rPr>
          <w:rFonts w:ascii="Verdana" w:hAnsi="Verdana" w:cs="Arial"/>
          <w:b/>
          <w:sz w:val="20"/>
          <w:szCs w:val="20"/>
        </w:rPr>
      </w:pPr>
      <w:r w:rsidRPr="00B17006">
        <w:rPr>
          <w:rFonts w:ascii="Verdana" w:hAnsi="Verdana" w:cs="Arial"/>
          <w:b/>
          <w:sz w:val="20"/>
          <w:szCs w:val="20"/>
        </w:rPr>
        <w:t>General Development</w:t>
      </w:r>
      <w:r w:rsidR="00615C8E" w:rsidRPr="00B17006">
        <w:rPr>
          <w:rFonts w:ascii="Verdana" w:hAnsi="Verdana" w:cs="Arial"/>
          <w:b/>
          <w:sz w:val="20"/>
          <w:szCs w:val="20"/>
        </w:rPr>
        <w:t>:</w:t>
      </w:r>
    </w:p>
    <w:p w:rsidR="005C7943" w:rsidRPr="00B17006" w:rsidRDefault="00A10819" w:rsidP="005C7943">
      <w:pPr>
        <w:pStyle w:val="ListParagraph"/>
        <w:numPr>
          <w:ilvl w:val="0"/>
          <w:numId w:val="14"/>
        </w:numPr>
        <w:tabs>
          <w:tab w:val="right" w:pos="10620"/>
        </w:tabs>
        <w:ind w:right="-540"/>
        <w:rPr>
          <w:rFonts w:ascii="Verdana" w:hAnsi="Verdana" w:cs="Arial"/>
          <w:b/>
          <w:sz w:val="20"/>
          <w:szCs w:val="20"/>
          <w:u w:val="single"/>
        </w:rPr>
      </w:pPr>
      <w:r w:rsidRPr="00B17006">
        <w:rPr>
          <w:rFonts w:ascii="Verdana" w:hAnsi="Verdana" w:cs="Arial"/>
          <w:sz w:val="20"/>
          <w:szCs w:val="20"/>
        </w:rPr>
        <w:t>Requires significant organizational skills in order to manage and direct the significa</w:t>
      </w:r>
      <w:r w:rsidR="005C7943" w:rsidRPr="00B17006">
        <w:rPr>
          <w:rFonts w:ascii="Verdana" w:hAnsi="Verdana" w:cs="Arial"/>
          <w:sz w:val="20"/>
          <w:szCs w:val="20"/>
        </w:rPr>
        <w:t>nt segments of the organization.</w:t>
      </w:r>
    </w:p>
    <w:p w:rsidR="005C7943" w:rsidRPr="00B17006" w:rsidRDefault="00A10819" w:rsidP="005C7943">
      <w:pPr>
        <w:pStyle w:val="ListParagraph"/>
        <w:numPr>
          <w:ilvl w:val="0"/>
          <w:numId w:val="14"/>
        </w:numPr>
        <w:tabs>
          <w:tab w:val="right" w:pos="10620"/>
        </w:tabs>
        <w:ind w:right="-540"/>
        <w:rPr>
          <w:rFonts w:ascii="Verdana" w:hAnsi="Verdana" w:cs="Arial"/>
          <w:b/>
          <w:sz w:val="20"/>
          <w:szCs w:val="20"/>
          <w:u w:val="single"/>
        </w:rPr>
      </w:pPr>
      <w:r w:rsidRPr="00B17006">
        <w:rPr>
          <w:rFonts w:ascii="Verdana" w:hAnsi="Verdana" w:cs="Arial"/>
          <w:sz w:val="20"/>
          <w:szCs w:val="20"/>
        </w:rPr>
        <w:t>Job duties require the ability to work independently and as part of a team</w:t>
      </w:r>
      <w:r w:rsidR="005C7943" w:rsidRPr="00B17006">
        <w:rPr>
          <w:rFonts w:ascii="Verdana" w:hAnsi="Verdana" w:cs="Arial"/>
          <w:sz w:val="20"/>
          <w:szCs w:val="20"/>
        </w:rPr>
        <w:t>.</w:t>
      </w:r>
    </w:p>
    <w:p w:rsidR="005C7943" w:rsidRPr="00B17006" w:rsidRDefault="00A10819" w:rsidP="005C7943">
      <w:pPr>
        <w:pStyle w:val="ListParagraph"/>
        <w:numPr>
          <w:ilvl w:val="0"/>
          <w:numId w:val="14"/>
        </w:numPr>
        <w:tabs>
          <w:tab w:val="right" w:pos="10620"/>
        </w:tabs>
        <w:ind w:right="-540"/>
        <w:rPr>
          <w:rFonts w:ascii="Verdana" w:hAnsi="Verdana" w:cs="Arial"/>
          <w:b/>
          <w:sz w:val="20"/>
          <w:szCs w:val="20"/>
          <w:u w:val="single"/>
        </w:rPr>
      </w:pPr>
      <w:r w:rsidRPr="00B17006">
        <w:rPr>
          <w:rFonts w:ascii="Verdana" w:hAnsi="Verdana" w:cs="Arial"/>
          <w:sz w:val="20"/>
          <w:szCs w:val="20"/>
        </w:rPr>
        <w:t>Job responsibilities require individual development of priorities for effective performance of duties including re-prioritization in response to changes in circumstances</w:t>
      </w:r>
      <w:r w:rsidR="005C7943" w:rsidRPr="00B17006">
        <w:rPr>
          <w:rFonts w:ascii="Verdana" w:hAnsi="Verdana" w:cs="Arial"/>
          <w:sz w:val="20"/>
          <w:szCs w:val="20"/>
        </w:rPr>
        <w:t>.</w:t>
      </w:r>
    </w:p>
    <w:p w:rsidR="005C7943" w:rsidRPr="00B17006" w:rsidRDefault="00A10819" w:rsidP="005C7943">
      <w:pPr>
        <w:pStyle w:val="ListParagraph"/>
        <w:numPr>
          <w:ilvl w:val="0"/>
          <w:numId w:val="14"/>
        </w:numPr>
        <w:tabs>
          <w:tab w:val="right" w:pos="10620"/>
        </w:tabs>
        <w:ind w:right="-540"/>
        <w:rPr>
          <w:rFonts w:ascii="Verdana" w:hAnsi="Verdana" w:cs="Arial"/>
          <w:b/>
          <w:sz w:val="20"/>
          <w:szCs w:val="20"/>
          <w:u w:val="single"/>
        </w:rPr>
      </w:pPr>
      <w:r w:rsidRPr="00B17006">
        <w:rPr>
          <w:rFonts w:ascii="Verdana" w:hAnsi="Verdana" w:cs="Arial"/>
          <w:sz w:val="20"/>
          <w:szCs w:val="20"/>
        </w:rPr>
        <w:t>Employees are expected to devise effective solutions to situations encountered based on the general goals and objectives of the function</w:t>
      </w:r>
      <w:r w:rsidR="005C7943" w:rsidRPr="00B17006">
        <w:rPr>
          <w:rFonts w:ascii="Verdana" w:hAnsi="Verdana" w:cs="Arial"/>
          <w:sz w:val="20"/>
          <w:szCs w:val="20"/>
        </w:rPr>
        <w:t>.</w:t>
      </w:r>
    </w:p>
    <w:p w:rsidR="005C7943" w:rsidRPr="00B17006" w:rsidRDefault="00A10819" w:rsidP="005C7943">
      <w:pPr>
        <w:pStyle w:val="ListParagraph"/>
        <w:numPr>
          <w:ilvl w:val="0"/>
          <w:numId w:val="14"/>
        </w:numPr>
        <w:tabs>
          <w:tab w:val="right" w:pos="10620"/>
        </w:tabs>
        <w:ind w:right="-540"/>
        <w:rPr>
          <w:rFonts w:ascii="Verdana" w:hAnsi="Verdana" w:cs="Arial"/>
          <w:b/>
          <w:sz w:val="20"/>
          <w:szCs w:val="20"/>
          <w:u w:val="single"/>
        </w:rPr>
      </w:pPr>
      <w:r w:rsidRPr="00B17006">
        <w:rPr>
          <w:rFonts w:ascii="Verdana" w:hAnsi="Verdana" w:cs="Arial"/>
          <w:sz w:val="20"/>
          <w:szCs w:val="20"/>
        </w:rPr>
        <w:t>Work requires consideration of the way the work affects other employees outside the department or functional area</w:t>
      </w:r>
      <w:r w:rsidR="005C7943" w:rsidRPr="00B17006">
        <w:rPr>
          <w:rFonts w:ascii="Verdana" w:hAnsi="Verdana" w:cs="Arial"/>
          <w:sz w:val="20"/>
          <w:szCs w:val="20"/>
        </w:rPr>
        <w:t>.</w:t>
      </w:r>
    </w:p>
    <w:p w:rsidR="005C7943" w:rsidRPr="00B17006" w:rsidRDefault="00A10819" w:rsidP="005C7943">
      <w:pPr>
        <w:pStyle w:val="ListParagraph"/>
        <w:numPr>
          <w:ilvl w:val="0"/>
          <w:numId w:val="14"/>
        </w:numPr>
        <w:tabs>
          <w:tab w:val="right" w:pos="10620"/>
        </w:tabs>
        <w:ind w:right="-540"/>
        <w:rPr>
          <w:rFonts w:ascii="Verdana" w:hAnsi="Verdana" w:cs="Arial"/>
          <w:b/>
          <w:sz w:val="20"/>
          <w:szCs w:val="20"/>
          <w:u w:val="single"/>
        </w:rPr>
      </w:pPr>
      <w:r w:rsidRPr="00B17006">
        <w:rPr>
          <w:rFonts w:ascii="Verdana" w:hAnsi="Verdana" w:cs="Arial"/>
          <w:sz w:val="20"/>
          <w:szCs w:val="20"/>
        </w:rPr>
        <w:t>Work requires the incorporation of departmental/functional processes into the overall functioning of the organization</w:t>
      </w:r>
      <w:r w:rsidR="005C7943" w:rsidRPr="00B17006">
        <w:rPr>
          <w:rFonts w:ascii="Verdana" w:hAnsi="Verdana" w:cs="Arial"/>
          <w:sz w:val="20"/>
          <w:szCs w:val="20"/>
        </w:rPr>
        <w:t>.</w:t>
      </w:r>
      <w:r w:rsidRPr="00B17006">
        <w:rPr>
          <w:rFonts w:ascii="Verdana" w:hAnsi="Verdana" w:cs="Arial"/>
          <w:color w:val="FF0000"/>
          <w:sz w:val="20"/>
          <w:szCs w:val="20"/>
        </w:rPr>
        <w:t xml:space="preserve"> </w:t>
      </w:r>
    </w:p>
    <w:p w:rsidR="005C7943" w:rsidRPr="00B17006" w:rsidRDefault="00A10819" w:rsidP="005C7943">
      <w:pPr>
        <w:pStyle w:val="ListParagraph"/>
        <w:numPr>
          <w:ilvl w:val="0"/>
          <w:numId w:val="14"/>
        </w:numPr>
        <w:tabs>
          <w:tab w:val="right" w:pos="10620"/>
        </w:tabs>
        <w:ind w:right="-540"/>
        <w:rPr>
          <w:rFonts w:ascii="Verdana" w:hAnsi="Verdana" w:cs="Arial"/>
          <w:b/>
          <w:sz w:val="20"/>
          <w:szCs w:val="20"/>
          <w:u w:val="single"/>
        </w:rPr>
      </w:pPr>
      <w:r w:rsidRPr="00B17006">
        <w:rPr>
          <w:rFonts w:ascii="Verdana" w:hAnsi="Verdana" w:cs="Arial"/>
          <w:sz w:val="20"/>
          <w:szCs w:val="20"/>
        </w:rPr>
        <w:t>Duties require drawing conclusions using inference and logic, which may be different than the conclusion</w:t>
      </w:r>
      <w:r w:rsidR="005C7943" w:rsidRPr="00B17006">
        <w:rPr>
          <w:rFonts w:ascii="Verdana" w:hAnsi="Verdana" w:cs="Arial"/>
          <w:sz w:val="20"/>
          <w:szCs w:val="20"/>
        </w:rPr>
        <w:t>s that could be drawn by others.</w:t>
      </w:r>
    </w:p>
    <w:p w:rsidR="00A10819" w:rsidRPr="00B17006" w:rsidRDefault="00A10819" w:rsidP="005C7943">
      <w:pPr>
        <w:pStyle w:val="ListParagraph"/>
        <w:numPr>
          <w:ilvl w:val="0"/>
          <w:numId w:val="14"/>
        </w:numPr>
        <w:tabs>
          <w:tab w:val="right" w:pos="10620"/>
        </w:tabs>
        <w:ind w:right="-540"/>
        <w:rPr>
          <w:rFonts w:ascii="Verdana" w:hAnsi="Verdana" w:cs="Arial"/>
          <w:b/>
          <w:sz w:val="20"/>
          <w:szCs w:val="20"/>
          <w:u w:val="single"/>
        </w:rPr>
      </w:pPr>
      <w:r w:rsidRPr="00B17006">
        <w:rPr>
          <w:rFonts w:ascii="Verdana" w:hAnsi="Verdana" w:cs="Arial"/>
          <w:sz w:val="20"/>
          <w:szCs w:val="20"/>
        </w:rPr>
        <w:t>This position requires the exercise of management authority over other employees, including the QI Program Manager, Clinical Data Analyst, Data Analyst</w:t>
      </w:r>
      <w:r w:rsidR="005C7943" w:rsidRPr="00B17006">
        <w:rPr>
          <w:rFonts w:ascii="Verdana" w:hAnsi="Verdana" w:cs="Arial"/>
          <w:sz w:val="20"/>
          <w:szCs w:val="20"/>
        </w:rPr>
        <w:t>,</w:t>
      </w:r>
      <w:r w:rsidRPr="00B17006">
        <w:rPr>
          <w:rFonts w:ascii="Verdana" w:hAnsi="Verdana" w:cs="Arial"/>
          <w:sz w:val="20"/>
          <w:szCs w:val="20"/>
        </w:rPr>
        <w:t xml:space="preserve"> and QI Assistant</w:t>
      </w:r>
      <w:r w:rsidR="005C7943" w:rsidRPr="00B17006">
        <w:rPr>
          <w:rFonts w:ascii="Verdana" w:hAnsi="Verdana" w:cs="Arial"/>
          <w:sz w:val="20"/>
          <w:szCs w:val="20"/>
        </w:rPr>
        <w:t>.</w:t>
      </w:r>
    </w:p>
    <w:p w:rsidR="009D7D44" w:rsidRPr="00B17006" w:rsidRDefault="009D7D44" w:rsidP="00A10819">
      <w:pPr>
        <w:tabs>
          <w:tab w:val="right" w:pos="10260"/>
        </w:tabs>
        <w:spacing w:after="0"/>
        <w:ind w:left="360" w:right="-360" w:hanging="360"/>
        <w:rPr>
          <w:rFonts w:ascii="Verdana" w:hAnsi="Verdana" w:cs="Arial"/>
          <w:sz w:val="20"/>
          <w:szCs w:val="20"/>
        </w:rPr>
      </w:pPr>
    </w:p>
    <w:p w:rsidR="00A10819" w:rsidRPr="00B17006" w:rsidRDefault="00A10819" w:rsidP="00A10819">
      <w:pPr>
        <w:tabs>
          <w:tab w:val="right" w:pos="10260"/>
        </w:tabs>
        <w:spacing w:after="0"/>
        <w:ind w:left="360" w:right="-360" w:hanging="360"/>
        <w:rPr>
          <w:rFonts w:ascii="Verdana" w:hAnsi="Verdana" w:cs="Arial"/>
          <w:b/>
          <w:sz w:val="20"/>
          <w:szCs w:val="20"/>
        </w:rPr>
      </w:pPr>
      <w:r w:rsidRPr="00B17006">
        <w:rPr>
          <w:rFonts w:ascii="Verdana" w:hAnsi="Verdana" w:cs="Arial"/>
          <w:b/>
          <w:sz w:val="20"/>
          <w:szCs w:val="20"/>
        </w:rPr>
        <w:t>Professional &amp; Technical Knowledge</w:t>
      </w:r>
      <w:r w:rsidR="00615C8E" w:rsidRPr="00B17006">
        <w:rPr>
          <w:rFonts w:ascii="Verdana" w:hAnsi="Verdana" w:cs="Arial"/>
          <w:b/>
          <w:sz w:val="20"/>
          <w:szCs w:val="20"/>
        </w:rPr>
        <w:t>:</w:t>
      </w:r>
    </w:p>
    <w:p w:rsidR="00A10819" w:rsidRPr="00B17006" w:rsidRDefault="00A10819" w:rsidP="005C7943">
      <w:pPr>
        <w:pStyle w:val="ListParagraph"/>
        <w:numPr>
          <w:ilvl w:val="0"/>
          <w:numId w:val="15"/>
        </w:numPr>
        <w:tabs>
          <w:tab w:val="right" w:pos="10260"/>
        </w:tabs>
        <w:ind w:right="-360"/>
        <w:rPr>
          <w:rFonts w:ascii="Verdana" w:hAnsi="Verdana" w:cs="Arial"/>
          <w:sz w:val="20"/>
          <w:szCs w:val="20"/>
        </w:rPr>
      </w:pPr>
      <w:r w:rsidRPr="00B17006">
        <w:rPr>
          <w:rFonts w:ascii="Verdana" w:hAnsi="Verdana" w:cs="Arial"/>
          <w:sz w:val="20"/>
          <w:szCs w:val="20"/>
        </w:rPr>
        <w:t>Advanced reading and writing skills, verbal and written communications skills, knowledge of mathematics and improvement science</w:t>
      </w:r>
      <w:r w:rsidR="005C7943" w:rsidRPr="00B17006">
        <w:rPr>
          <w:rFonts w:ascii="Verdana" w:hAnsi="Verdana" w:cs="Arial"/>
          <w:sz w:val="20"/>
          <w:szCs w:val="20"/>
        </w:rPr>
        <w:t>,</w:t>
      </w:r>
      <w:r w:rsidRPr="00B17006">
        <w:rPr>
          <w:rFonts w:ascii="Verdana" w:hAnsi="Verdana" w:cs="Arial"/>
          <w:sz w:val="20"/>
          <w:szCs w:val="20"/>
        </w:rPr>
        <w:t xml:space="preserve"> and other general knowledge typically acquired through completion of a Master’s program.</w:t>
      </w:r>
    </w:p>
    <w:p w:rsidR="00A10819" w:rsidRPr="00B17006" w:rsidRDefault="00A10819" w:rsidP="005C7943">
      <w:pPr>
        <w:pStyle w:val="ListParagraph"/>
        <w:numPr>
          <w:ilvl w:val="0"/>
          <w:numId w:val="15"/>
        </w:numPr>
        <w:tabs>
          <w:tab w:val="right" w:pos="10260"/>
        </w:tabs>
        <w:ind w:right="-360"/>
        <w:rPr>
          <w:rFonts w:ascii="Verdana" w:hAnsi="Verdana" w:cs="Arial"/>
          <w:sz w:val="20"/>
          <w:szCs w:val="20"/>
        </w:rPr>
      </w:pPr>
      <w:r w:rsidRPr="00B17006">
        <w:rPr>
          <w:rFonts w:ascii="Verdana" w:hAnsi="Verdana" w:cs="Arial"/>
          <w:sz w:val="20"/>
          <w:szCs w:val="20"/>
        </w:rPr>
        <w:t>Experience using the Model for Improvement to lead improvement in a healthcare organization.</w:t>
      </w:r>
    </w:p>
    <w:p w:rsidR="00A10819" w:rsidRPr="00B17006" w:rsidRDefault="00A10819" w:rsidP="00A10819">
      <w:pPr>
        <w:tabs>
          <w:tab w:val="right" w:pos="10260"/>
        </w:tabs>
        <w:spacing w:after="0"/>
        <w:ind w:left="360" w:right="-360" w:hanging="360"/>
        <w:rPr>
          <w:rFonts w:ascii="Verdana" w:hAnsi="Verdana" w:cs="Arial"/>
          <w:sz w:val="20"/>
          <w:szCs w:val="20"/>
        </w:rPr>
      </w:pPr>
    </w:p>
    <w:p w:rsidR="00A10819" w:rsidRPr="00B17006" w:rsidRDefault="00A10819" w:rsidP="00A10819">
      <w:pPr>
        <w:tabs>
          <w:tab w:val="right" w:pos="10260"/>
        </w:tabs>
        <w:spacing w:after="0"/>
        <w:ind w:left="360" w:right="-360" w:hanging="360"/>
        <w:rPr>
          <w:rFonts w:ascii="Verdana" w:hAnsi="Verdana" w:cs="Arial"/>
          <w:b/>
          <w:sz w:val="20"/>
          <w:szCs w:val="20"/>
        </w:rPr>
      </w:pPr>
      <w:r w:rsidRPr="00B17006">
        <w:rPr>
          <w:rFonts w:ascii="Verdana" w:hAnsi="Verdana" w:cs="Arial"/>
          <w:b/>
          <w:sz w:val="20"/>
          <w:szCs w:val="20"/>
        </w:rPr>
        <w:t>Technical Skills</w:t>
      </w:r>
      <w:r w:rsidR="00615C8E" w:rsidRPr="00B17006">
        <w:rPr>
          <w:rFonts w:ascii="Verdana" w:hAnsi="Verdana" w:cs="Arial"/>
          <w:b/>
          <w:sz w:val="20"/>
          <w:szCs w:val="20"/>
        </w:rPr>
        <w:t>:</w:t>
      </w:r>
    </w:p>
    <w:p w:rsidR="005C7943" w:rsidRPr="00B17006" w:rsidRDefault="00A10819" w:rsidP="005C7943">
      <w:pPr>
        <w:pStyle w:val="ListParagraph"/>
        <w:numPr>
          <w:ilvl w:val="0"/>
          <w:numId w:val="16"/>
        </w:numPr>
        <w:tabs>
          <w:tab w:val="right" w:pos="10260"/>
        </w:tabs>
        <w:ind w:right="-360"/>
        <w:rPr>
          <w:rFonts w:ascii="Verdana" w:hAnsi="Verdana" w:cs="Arial"/>
          <w:sz w:val="20"/>
          <w:szCs w:val="20"/>
        </w:rPr>
      </w:pPr>
      <w:r w:rsidRPr="00B17006">
        <w:rPr>
          <w:rFonts w:ascii="Verdana" w:hAnsi="Verdana" w:cs="Arial"/>
          <w:sz w:val="20"/>
          <w:szCs w:val="20"/>
        </w:rPr>
        <w:t>Ability to prepare more complex documents in Microsoft Word, including creating tables,</w:t>
      </w:r>
      <w:r w:rsidR="005C7943" w:rsidRPr="00B17006">
        <w:rPr>
          <w:rFonts w:ascii="Verdana" w:hAnsi="Verdana" w:cs="Arial"/>
          <w:sz w:val="20"/>
          <w:szCs w:val="20"/>
        </w:rPr>
        <w:t xml:space="preserve"> </w:t>
      </w:r>
      <w:r w:rsidRPr="00B17006">
        <w:rPr>
          <w:rFonts w:ascii="Verdana" w:hAnsi="Verdana" w:cs="Arial"/>
          <w:sz w:val="20"/>
          <w:szCs w:val="20"/>
        </w:rPr>
        <w:t>charts, graphs</w:t>
      </w:r>
      <w:r w:rsidR="005C7943" w:rsidRPr="00B17006">
        <w:rPr>
          <w:rFonts w:ascii="Verdana" w:hAnsi="Verdana" w:cs="Arial"/>
          <w:sz w:val="20"/>
          <w:szCs w:val="20"/>
        </w:rPr>
        <w:t>,</w:t>
      </w:r>
      <w:r w:rsidRPr="00B17006">
        <w:rPr>
          <w:rFonts w:ascii="Verdana" w:hAnsi="Verdana" w:cs="Arial"/>
          <w:sz w:val="20"/>
          <w:szCs w:val="20"/>
        </w:rPr>
        <w:t xml:space="preserve"> and other elements</w:t>
      </w:r>
      <w:r w:rsidR="005C7943" w:rsidRPr="00B17006">
        <w:rPr>
          <w:rFonts w:ascii="Verdana" w:hAnsi="Verdana" w:cs="Arial"/>
          <w:sz w:val="20"/>
          <w:szCs w:val="20"/>
        </w:rPr>
        <w:t>.</w:t>
      </w:r>
    </w:p>
    <w:p w:rsidR="005C7943" w:rsidRPr="00B17006" w:rsidRDefault="00A10819" w:rsidP="005C7943">
      <w:pPr>
        <w:pStyle w:val="ListParagraph"/>
        <w:numPr>
          <w:ilvl w:val="0"/>
          <w:numId w:val="16"/>
        </w:numPr>
        <w:tabs>
          <w:tab w:val="right" w:pos="10260"/>
        </w:tabs>
        <w:ind w:right="-360"/>
        <w:rPr>
          <w:rFonts w:ascii="Verdana" w:hAnsi="Verdana" w:cs="Arial"/>
          <w:sz w:val="20"/>
          <w:szCs w:val="20"/>
        </w:rPr>
      </w:pPr>
      <w:r w:rsidRPr="00B17006">
        <w:rPr>
          <w:rFonts w:ascii="Verdana" w:hAnsi="Verdana" w:cs="Arial"/>
          <w:sz w:val="20"/>
          <w:szCs w:val="20"/>
        </w:rPr>
        <w:t>Ability to use advanced functions of Microsoft Excel, such as to create and manage databases including creating standardized reports, or link multiple worksheets and workbooks</w:t>
      </w:r>
      <w:r w:rsidR="005C7943" w:rsidRPr="00B17006">
        <w:rPr>
          <w:rFonts w:ascii="Verdana" w:hAnsi="Verdana" w:cs="Arial"/>
          <w:sz w:val="20"/>
          <w:szCs w:val="20"/>
        </w:rPr>
        <w:t>.</w:t>
      </w:r>
    </w:p>
    <w:p w:rsidR="005C7943" w:rsidRPr="00B17006" w:rsidRDefault="00A10819" w:rsidP="005C7943">
      <w:pPr>
        <w:pStyle w:val="ListParagraph"/>
        <w:numPr>
          <w:ilvl w:val="0"/>
          <w:numId w:val="16"/>
        </w:numPr>
        <w:tabs>
          <w:tab w:val="right" w:pos="10260"/>
        </w:tabs>
        <w:ind w:right="-360"/>
        <w:rPr>
          <w:rFonts w:ascii="Verdana" w:hAnsi="Verdana" w:cs="Arial"/>
          <w:sz w:val="20"/>
          <w:szCs w:val="20"/>
        </w:rPr>
      </w:pPr>
      <w:r w:rsidRPr="00B17006">
        <w:rPr>
          <w:rFonts w:ascii="Verdana" w:hAnsi="Verdana" w:cs="Arial"/>
          <w:sz w:val="20"/>
          <w:szCs w:val="20"/>
        </w:rPr>
        <w:t>Ability to develop sophisticated presentations in Microsoft PowerPoint, including the use of embedded objects, transitions</w:t>
      </w:r>
      <w:r w:rsidR="005C7943" w:rsidRPr="00B17006">
        <w:rPr>
          <w:rFonts w:ascii="Verdana" w:hAnsi="Verdana" w:cs="Arial"/>
          <w:sz w:val="20"/>
          <w:szCs w:val="20"/>
        </w:rPr>
        <w:t>,</w:t>
      </w:r>
      <w:r w:rsidRPr="00B17006">
        <w:rPr>
          <w:rFonts w:ascii="Verdana" w:hAnsi="Verdana" w:cs="Arial"/>
          <w:sz w:val="20"/>
          <w:szCs w:val="20"/>
        </w:rPr>
        <w:t xml:space="preserve"> and other elements</w:t>
      </w:r>
      <w:r w:rsidR="005C7943" w:rsidRPr="00B17006">
        <w:rPr>
          <w:rFonts w:ascii="Verdana" w:hAnsi="Verdana" w:cs="Arial"/>
          <w:sz w:val="20"/>
          <w:szCs w:val="20"/>
        </w:rPr>
        <w:t>.</w:t>
      </w:r>
    </w:p>
    <w:p w:rsidR="005C7943" w:rsidRPr="00B17006" w:rsidRDefault="00A10819" w:rsidP="005C7943">
      <w:pPr>
        <w:pStyle w:val="ListParagraph"/>
        <w:numPr>
          <w:ilvl w:val="0"/>
          <w:numId w:val="16"/>
        </w:numPr>
        <w:tabs>
          <w:tab w:val="right" w:pos="10260"/>
        </w:tabs>
        <w:ind w:right="-360"/>
        <w:rPr>
          <w:rFonts w:ascii="Verdana" w:hAnsi="Verdana" w:cs="Arial"/>
          <w:sz w:val="20"/>
          <w:szCs w:val="20"/>
        </w:rPr>
      </w:pPr>
      <w:r w:rsidRPr="00B17006">
        <w:rPr>
          <w:rFonts w:ascii="Verdana" w:hAnsi="Verdana" w:cs="Arial"/>
          <w:sz w:val="20"/>
          <w:szCs w:val="20"/>
        </w:rPr>
        <w:t>Fully functional in use of the Outlook program</w:t>
      </w:r>
      <w:r w:rsidR="005C7943" w:rsidRPr="00B17006">
        <w:rPr>
          <w:rFonts w:ascii="Verdana" w:hAnsi="Verdana" w:cs="Arial"/>
          <w:sz w:val="20"/>
          <w:szCs w:val="20"/>
        </w:rPr>
        <w:t>.</w:t>
      </w:r>
    </w:p>
    <w:p w:rsidR="005C7943" w:rsidRPr="00B17006" w:rsidRDefault="00A10819" w:rsidP="005C7943">
      <w:pPr>
        <w:pStyle w:val="ListParagraph"/>
        <w:numPr>
          <w:ilvl w:val="0"/>
          <w:numId w:val="16"/>
        </w:numPr>
        <w:tabs>
          <w:tab w:val="right" w:pos="10260"/>
        </w:tabs>
        <w:ind w:right="-360"/>
        <w:rPr>
          <w:rFonts w:ascii="Verdana" w:hAnsi="Verdana" w:cs="Arial"/>
          <w:sz w:val="20"/>
          <w:szCs w:val="20"/>
        </w:rPr>
      </w:pPr>
      <w:r w:rsidRPr="00B17006">
        <w:rPr>
          <w:rFonts w:ascii="Verdana" w:hAnsi="Verdana" w:cs="Arial"/>
          <w:sz w:val="20"/>
          <w:szCs w:val="20"/>
        </w:rPr>
        <w:t>Fully functional in use of the EMR program</w:t>
      </w:r>
      <w:r w:rsidR="005C7943" w:rsidRPr="00B17006">
        <w:rPr>
          <w:rFonts w:ascii="Verdana" w:hAnsi="Verdana" w:cs="Arial"/>
          <w:sz w:val="20"/>
          <w:szCs w:val="20"/>
        </w:rPr>
        <w:t>.</w:t>
      </w:r>
    </w:p>
    <w:p w:rsidR="005C7943" w:rsidRPr="00B17006" w:rsidRDefault="00A10819" w:rsidP="005C7943">
      <w:pPr>
        <w:pStyle w:val="ListParagraph"/>
        <w:numPr>
          <w:ilvl w:val="0"/>
          <w:numId w:val="16"/>
        </w:numPr>
        <w:tabs>
          <w:tab w:val="right" w:pos="10260"/>
        </w:tabs>
        <w:ind w:right="-360"/>
        <w:rPr>
          <w:rFonts w:ascii="Verdana" w:hAnsi="Verdana" w:cs="Arial"/>
          <w:sz w:val="20"/>
          <w:szCs w:val="20"/>
        </w:rPr>
      </w:pPr>
      <w:r w:rsidRPr="00B17006">
        <w:rPr>
          <w:rFonts w:ascii="Verdana" w:hAnsi="Verdana" w:cs="Arial"/>
          <w:sz w:val="20"/>
          <w:szCs w:val="20"/>
        </w:rPr>
        <w:t>Fully functional in use of the Kronos program</w:t>
      </w:r>
      <w:r w:rsidR="005C7943" w:rsidRPr="00B17006">
        <w:rPr>
          <w:rFonts w:ascii="Verdana" w:hAnsi="Verdana" w:cs="Arial"/>
          <w:sz w:val="20"/>
          <w:szCs w:val="20"/>
        </w:rPr>
        <w:t>.</w:t>
      </w:r>
      <w:r w:rsidRPr="00B17006">
        <w:rPr>
          <w:rFonts w:ascii="Verdana" w:hAnsi="Verdana" w:cs="Arial"/>
          <w:sz w:val="20"/>
          <w:szCs w:val="20"/>
        </w:rPr>
        <w:t xml:space="preserve"> </w:t>
      </w:r>
    </w:p>
    <w:p w:rsidR="005C7943" w:rsidRPr="00B17006" w:rsidRDefault="00A10819" w:rsidP="005C7943">
      <w:pPr>
        <w:pStyle w:val="ListParagraph"/>
        <w:numPr>
          <w:ilvl w:val="0"/>
          <w:numId w:val="16"/>
        </w:numPr>
        <w:tabs>
          <w:tab w:val="right" w:pos="10260"/>
        </w:tabs>
        <w:ind w:right="-360"/>
        <w:rPr>
          <w:rFonts w:ascii="Verdana" w:hAnsi="Verdana" w:cs="Arial"/>
          <w:sz w:val="20"/>
          <w:szCs w:val="20"/>
        </w:rPr>
      </w:pPr>
      <w:r w:rsidRPr="00B17006">
        <w:rPr>
          <w:rFonts w:ascii="Verdana" w:hAnsi="Verdana" w:cs="Arial"/>
          <w:sz w:val="20"/>
          <w:szCs w:val="20"/>
        </w:rPr>
        <w:t xml:space="preserve">Knowledge of the HealthCare Safety Portal program </w:t>
      </w:r>
      <w:r w:rsidR="005C7943" w:rsidRPr="00B17006">
        <w:rPr>
          <w:rFonts w:ascii="Verdana" w:hAnsi="Verdana" w:cs="Arial"/>
          <w:sz w:val="20"/>
          <w:szCs w:val="20"/>
        </w:rPr>
        <w:t>at a level to train others.</w:t>
      </w:r>
    </w:p>
    <w:p w:rsidR="00A10819" w:rsidRPr="00B17006" w:rsidRDefault="00A10819" w:rsidP="005C7943">
      <w:pPr>
        <w:pStyle w:val="ListParagraph"/>
        <w:numPr>
          <w:ilvl w:val="0"/>
          <w:numId w:val="16"/>
        </w:numPr>
        <w:tabs>
          <w:tab w:val="right" w:pos="10260"/>
        </w:tabs>
        <w:ind w:right="-360"/>
        <w:rPr>
          <w:rFonts w:ascii="Verdana" w:hAnsi="Verdana" w:cs="Arial"/>
          <w:sz w:val="20"/>
          <w:szCs w:val="20"/>
        </w:rPr>
      </w:pPr>
      <w:r w:rsidRPr="00B17006">
        <w:rPr>
          <w:rFonts w:ascii="Verdana" w:hAnsi="Verdana" w:cs="Arial"/>
          <w:sz w:val="20"/>
          <w:szCs w:val="20"/>
        </w:rPr>
        <w:t>Ability to access web based appl</w:t>
      </w:r>
      <w:r w:rsidR="005C7943" w:rsidRPr="00B17006">
        <w:rPr>
          <w:rFonts w:ascii="Verdana" w:hAnsi="Verdana" w:cs="Arial"/>
          <w:sz w:val="20"/>
          <w:szCs w:val="20"/>
        </w:rPr>
        <w:t>ications and programs of others.</w:t>
      </w:r>
    </w:p>
    <w:p w:rsidR="00A10819" w:rsidRPr="00B17006" w:rsidRDefault="00A10819" w:rsidP="00A10819">
      <w:pPr>
        <w:tabs>
          <w:tab w:val="right" w:pos="10620"/>
        </w:tabs>
        <w:spacing w:after="0"/>
        <w:ind w:left="720" w:right="-540" w:hanging="720"/>
        <w:rPr>
          <w:rFonts w:ascii="Verdana" w:hAnsi="Verdana" w:cs="Arial"/>
          <w:sz w:val="20"/>
          <w:szCs w:val="20"/>
        </w:rPr>
      </w:pPr>
    </w:p>
    <w:p w:rsidR="005C7943" w:rsidRPr="00B17006" w:rsidRDefault="00A10819" w:rsidP="005C7943">
      <w:pPr>
        <w:tabs>
          <w:tab w:val="right" w:pos="10620"/>
        </w:tabs>
        <w:spacing w:after="0"/>
        <w:ind w:right="-540"/>
        <w:rPr>
          <w:rFonts w:ascii="Verdana" w:hAnsi="Verdana" w:cs="Arial"/>
          <w:sz w:val="20"/>
          <w:szCs w:val="20"/>
        </w:rPr>
      </w:pPr>
      <w:r w:rsidRPr="00B17006">
        <w:rPr>
          <w:rFonts w:ascii="Verdana" w:hAnsi="Verdana" w:cs="Arial"/>
          <w:b/>
          <w:sz w:val="20"/>
          <w:szCs w:val="20"/>
        </w:rPr>
        <w:t>Communication Skills</w:t>
      </w:r>
      <w:r w:rsidR="00615C8E" w:rsidRPr="00B17006">
        <w:rPr>
          <w:rFonts w:ascii="Verdana" w:hAnsi="Verdana" w:cs="Arial"/>
          <w:b/>
          <w:sz w:val="20"/>
          <w:szCs w:val="20"/>
        </w:rPr>
        <w:t>:</w:t>
      </w:r>
    </w:p>
    <w:p w:rsidR="005C7943" w:rsidRPr="00B17006" w:rsidRDefault="00A10819" w:rsidP="005C7943">
      <w:pPr>
        <w:pStyle w:val="ListParagraph"/>
        <w:numPr>
          <w:ilvl w:val="0"/>
          <w:numId w:val="17"/>
        </w:numPr>
        <w:tabs>
          <w:tab w:val="right" w:pos="10620"/>
        </w:tabs>
        <w:ind w:right="-540"/>
        <w:rPr>
          <w:rFonts w:ascii="Verdana" w:hAnsi="Verdana" w:cs="Arial"/>
          <w:sz w:val="20"/>
          <w:szCs w:val="20"/>
        </w:rPr>
      </w:pPr>
      <w:r w:rsidRPr="00B17006">
        <w:rPr>
          <w:rFonts w:ascii="Verdana" w:hAnsi="Verdana" w:cs="Arial"/>
          <w:sz w:val="20"/>
          <w:szCs w:val="20"/>
        </w:rPr>
        <w:t>Job duties require the employee to effectively communicate their opinions and extrapolations of information they collect and synthesize/analyze</w:t>
      </w:r>
      <w:r w:rsidR="005C7943" w:rsidRPr="00B17006">
        <w:rPr>
          <w:rFonts w:ascii="Verdana" w:hAnsi="Verdana" w:cs="Arial"/>
          <w:sz w:val="20"/>
          <w:szCs w:val="20"/>
        </w:rPr>
        <w:t>.</w:t>
      </w:r>
    </w:p>
    <w:p w:rsidR="00BC21B7" w:rsidRPr="00B17006" w:rsidRDefault="00A10819" w:rsidP="00BC21B7">
      <w:pPr>
        <w:pStyle w:val="ListParagraph"/>
        <w:numPr>
          <w:ilvl w:val="0"/>
          <w:numId w:val="17"/>
        </w:numPr>
        <w:tabs>
          <w:tab w:val="right" w:pos="10620"/>
        </w:tabs>
        <w:ind w:right="-540"/>
        <w:rPr>
          <w:rFonts w:ascii="Verdana" w:hAnsi="Verdana" w:cs="Arial"/>
          <w:sz w:val="20"/>
          <w:szCs w:val="20"/>
        </w:rPr>
      </w:pPr>
      <w:r w:rsidRPr="00B17006">
        <w:rPr>
          <w:rFonts w:ascii="Verdana" w:hAnsi="Verdana" w:cs="Arial"/>
          <w:sz w:val="20"/>
          <w:szCs w:val="20"/>
        </w:rPr>
        <w:lastRenderedPageBreak/>
        <w:t>Employees are responsible for the resolution of conflicts that may arise because of disagreements between employees, between employees and customers or with the public, other legal entities or governmental authorities</w:t>
      </w:r>
      <w:r w:rsidR="00BC21B7" w:rsidRPr="00B17006">
        <w:rPr>
          <w:rFonts w:ascii="Verdana" w:hAnsi="Verdana" w:cs="Arial"/>
          <w:sz w:val="20"/>
          <w:szCs w:val="20"/>
        </w:rPr>
        <w:t>.</w:t>
      </w:r>
    </w:p>
    <w:p w:rsidR="00BC21B7" w:rsidRPr="00B17006" w:rsidRDefault="00A10819" w:rsidP="00BC21B7">
      <w:pPr>
        <w:pStyle w:val="ListParagraph"/>
        <w:numPr>
          <w:ilvl w:val="0"/>
          <w:numId w:val="17"/>
        </w:numPr>
        <w:tabs>
          <w:tab w:val="right" w:pos="10620"/>
        </w:tabs>
        <w:ind w:right="-540"/>
        <w:rPr>
          <w:rFonts w:ascii="Verdana" w:hAnsi="Verdana" w:cs="Arial"/>
          <w:sz w:val="20"/>
          <w:szCs w:val="20"/>
        </w:rPr>
      </w:pPr>
      <w:r w:rsidRPr="00B17006">
        <w:rPr>
          <w:rFonts w:ascii="Verdana" w:hAnsi="Verdana" w:cs="Arial"/>
          <w:sz w:val="20"/>
          <w:szCs w:val="20"/>
        </w:rPr>
        <w:t>Employees must determine appropriate methods of communicating information through the use of tables, graphs, charts</w:t>
      </w:r>
      <w:r w:rsidR="00BC21B7" w:rsidRPr="00B17006">
        <w:rPr>
          <w:rFonts w:ascii="Verdana" w:hAnsi="Verdana" w:cs="Arial"/>
          <w:sz w:val="20"/>
          <w:szCs w:val="20"/>
        </w:rPr>
        <w:t>,</w:t>
      </w:r>
      <w:r w:rsidRPr="00B17006">
        <w:rPr>
          <w:rFonts w:ascii="Verdana" w:hAnsi="Verdana" w:cs="Arial"/>
          <w:sz w:val="20"/>
          <w:szCs w:val="20"/>
        </w:rPr>
        <w:t xml:space="preserve"> and other visual forms</w:t>
      </w:r>
      <w:r w:rsidR="00BC21B7" w:rsidRPr="00B17006">
        <w:rPr>
          <w:rFonts w:ascii="Verdana" w:hAnsi="Verdana" w:cs="Arial"/>
          <w:sz w:val="20"/>
          <w:szCs w:val="20"/>
        </w:rPr>
        <w:t>.</w:t>
      </w:r>
    </w:p>
    <w:p w:rsidR="00A10819" w:rsidRPr="00B17006" w:rsidRDefault="00A10819" w:rsidP="00BC21B7">
      <w:pPr>
        <w:pStyle w:val="ListParagraph"/>
        <w:numPr>
          <w:ilvl w:val="0"/>
          <w:numId w:val="17"/>
        </w:numPr>
        <w:tabs>
          <w:tab w:val="right" w:pos="10620"/>
        </w:tabs>
        <w:ind w:right="-540"/>
        <w:rPr>
          <w:rFonts w:ascii="Verdana" w:hAnsi="Verdana" w:cs="Arial"/>
          <w:sz w:val="20"/>
          <w:szCs w:val="20"/>
        </w:rPr>
      </w:pPr>
      <w:r w:rsidRPr="00B17006">
        <w:rPr>
          <w:rFonts w:ascii="Verdana" w:hAnsi="Verdana" w:cs="Arial"/>
          <w:sz w:val="20"/>
          <w:szCs w:val="20"/>
        </w:rPr>
        <w:t>Duties require preparation and execution of presentations to large groups</w:t>
      </w:r>
      <w:r w:rsidR="00BC21B7" w:rsidRPr="00B17006">
        <w:rPr>
          <w:rFonts w:ascii="Verdana" w:hAnsi="Verdana" w:cs="Arial"/>
          <w:sz w:val="20"/>
          <w:szCs w:val="20"/>
        </w:rPr>
        <w:t>.</w:t>
      </w:r>
    </w:p>
    <w:p w:rsidR="00A10819" w:rsidRPr="00B17006" w:rsidRDefault="00A10819" w:rsidP="00A10819">
      <w:pPr>
        <w:tabs>
          <w:tab w:val="left" w:pos="720"/>
          <w:tab w:val="right" w:pos="10620"/>
        </w:tabs>
        <w:spacing w:after="0"/>
        <w:ind w:left="360" w:right="-540" w:hanging="360"/>
        <w:rPr>
          <w:rFonts w:ascii="Verdana" w:hAnsi="Verdana" w:cs="Arial"/>
          <w:sz w:val="20"/>
          <w:szCs w:val="20"/>
        </w:rPr>
      </w:pPr>
    </w:p>
    <w:p w:rsidR="00A10819" w:rsidRPr="00B17006" w:rsidRDefault="00A10819" w:rsidP="00B17006">
      <w:pPr>
        <w:spacing w:after="0"/>
        <w:ind w:left="360" w:right="-360" w:hanging="360"/>
        <w:rPr>
          <w:rFonts w:ascii="Verdana" w:hAnsi="Verdana" w:cs="Arial"/>
          <w:sz w:val="20"/>
          <w:szCs w:val="20"/>
        </w:rPr>
      </w:pPr>
      <w:r w:rsidRPr="00B17006">
        <w:rPr>
          <w:rFonts w:ascii="Verdana" w:hAnsi="Verdana" w:cs="Arial"/>
          <w:b/>
          <w:sz w:val="20"/>
          <w:szCs w:val="20"/>
        </w:rPr>
        <w:t>Work Environment</w:t>
      </w:r>
      <w:r w:rsidR="00B17006">
        <w:rPr>
          <w:rFonts w:ascii="Verdana" w:hAnsi="Verdana" w:cs="Arial"/>
          <w:b/>
          <w:sz w:val="20"/>
          <w:szCs w:val="20"/>
        </w:rPr>
        <w:t xml:space="preserve">: </w:t>
      </w:r>
      <w:r w:rsidRPr="00B17006">
        <w:rPr>
          <w:rFonts w:ascii="Verdana" w:hAnsi="Verdana" w:cs="Arial"/>
          <w:sz w:val="20"/>
          <w:szCs w:val="20"/>
        </w:rPr>
        <w:t>Work is performed in an office environment within the clinic or remotely</w:t>
      </w:r>
      <w:r w:rsidR="00BC21B7" w:rsidRPr="00B17006">
        <w:rPr>
          <w:rFonts w:ascii="Verdana" w:hAnsi="Verdana" w:cs="Arial"/>
          <w:sz w:val="20"/>
          <w:szCs w:val="20"/>
        </w:rPr>
        <w:t>.</w:t>
      </w:r>
    </w:p>
    <w:p w:rsidR="00A10819" w:rsidRPr="00B17006" w:rsidRDefault="00A10819" w:rsidP="00A10819">
      <w:pPr>
        <w:spacing w:after="0"/>
        <w:ind w:left="360" w:right="-360" w:hanging="360"/>
        <w:rPr>
          <w:rFonts w:ascii="Verdana" w:hAnsi="Verdana" w:cs="Arial"/>
          <w:sz w:val="20"/>
          <w:szCs w:val="20"/>
        </w:rPr>
      </w:pPr>
    </w:p>
    <w:p w:rsidR="00A10819" w:rsidRPr="00B17006" w:rsidRDefault="00615C8E" w:rsidP="00B17006">
      <w:pPr>
        <w:spacing w:after="0"/>
        <w:ind w:left="360" w:right="-360" w:hanging="360"/>
        <w:rPr>
          <w:rFonts w:ascii="Verdana" w:hAnsi="Verdana" w:cs="Arial"/>
          <w:sz w:val="20"/>
          <w:szCs w:val="20"/>
        </w:rPr>
      </w:pPr>
      <w:r w:rsidRPr="00B17006">
        <w:rPr>
          <w:rFonts w:ascii="Verdana" w:hAnsi="Verdana" w:cs="Arial"/>
          <w:b/>
          <w:sz w:val="20"/>
          <w:szCs w:val="20"/>
        </w:rPr>
        <w:t>Blood/Fluid Exposure Risk:</w:t>
      </w:r>
      <w:r w:rsidR="00B17006">
        <w:rPr>
          <w:rFonts w:ascii="Verdana" w:hAnsi="Verdana" w:cs="Arial"/>
          <w:b/>
          <w:sz w:val="20"/>
          <w:szCs w:val="20"/>
        </w:rPr>
        <w:t xml:space="preserve"> </w:t>
      </w:r>
      <w:r w:rsidRPr="00B17006">
        <w:rPr>
          <w:rFonts w:ascii="Verdana" w:hAnsi="Verdana" w:cs="Arial"/>
          <w:sz w:val="20"/>
          <w:szCs w:val="20"/>
        </w:rPr>
        <w:t xml:space="preserve">Category III: </w:t>
      </w:r>
      <w:r w:rsidR="00A10819" w:rsidRPr="00B17006">
        <w:rPr>
          <w:rFonts w:ascii="Verdana" w:hAnsi="Verdana" w:cs="Arial"/>
          <w:sz w:val="20"/>
          <w:szCs w:val="20"/>
        </w:rPr>
        <w:t>Tasks involve no greater exposure to blood, body fluids or tissues than would be encountered by a visit.  Category 1 task are not a condition of employment.</w:t>
      </w:r>
    </w:p>
    <w:p w:rsidR="009D7D44" w:rsidRPr="00B17006" w:rsidRDefault="009D7D44" w:rsidP="00A10819">
      <w:pPr>
        <w:tabs>
          <w:tab w:val="right" w:pos="720"/>
        </w:tabs>
        <w:spacing w:after="0"/>
        <w:ind w:left="360" w:right="-360" w:hanging="360"/>
        <w:rPr>
          <w:rFonts w:ascii="Verdana" w:hAnsi="Verdana" w:cs="Arial"/>
          <w:sz w:val="20"/>
          <w:szCs w:val="20"/>
        </w:rPr>
      </w:pPr>
    </w:p>
    <w:p w:rsidR="00A10819" w:rsidRPr="00B17006" w:rsidRDefault="00A10819" w:rsidP="00A10819">
      <w:pPr>
        <w:spacing w:after="0"/>
        <w:ind w:left="360" w:right="-360" w:hanging="360"/>
        <w:rPr>
          <w:rFonts w:ascii="Verdana" w:hAnsi="Verdana" w:cs="Arial"/>
          <w:b/>
          <w:bCs/>
          <w:sz w:val="20"/>
          <w:szCs w:val="20"/>
        </w:rPr>
      </w:pPr>
      <w:r w:rsidRPr="00B17006">
        <w:rPr>
          <w:rFonts w:ascii="Verdana" w:hAnsi="Verdana" w:cs="Arial"/>
          <w:b/>
          <w:bCs/>
          <w:sz w:val="20"/>
          <w:szCs w:val="20"/>
        </w:rPr>
        <w:t>Typical Physical Demands</w:t>
      </w:r>
      <w:r w:rsidR="00615C8E" w:rsidRPr="00B17006">
        <w:rPr>
          <w:rFonts w:ascii="Verdana" w:hAnsi="Verdana" w:cs="Arial"/>
          <w:b/>
          <w:bCs/>
          <w:sz w:val="20"/>
          <w:szCs w:val="20"/>
        </w:rPr>
        <w:t>:</w:t>
      </w:r>
    </w:p>
    <w:p w:rsidR="00A10819" w:rsidRPr="00B17006" w:rsidRDefault="00A10819" w:rsidP="00BC21B7">
      <w:pPr>
        <w:pStyle w:val="ListParagraph"/>
        <w:numPr>
          <w:ilvl w:val="0"/>
          <w:numId w:val="18"/>
        </w:numPr>
        <w:ind w:right="-360"/>
        <w:rPr>
          <w:rFonts w:ascii="Verdana" w:hAnsi="Verdana" w:cs="Arial"/>
          <w:sz w:val="20"/>
          <w:szCs w:val="20"/>
        </w:rPr>
      </w:pPr>
      <w:r w:rsidRPr="00B17006">
        <w:rPr>
          <w:rFonts w:ascii="Verdana" w:hAnsi="Verdana" w:cs="Arial"/>
          <w:sz w:val="20"/>
          <w:szCs w:val="20"/>
        </w:rPr>
        <w:t>Sitting for long periods of time</w:t>
      </w:r>
    </w:p>
    <w:p w:rsidR="00A10819" w:rsidRPr="00B17006" w:rsidRDefault="00A10819" w:rsidP="00BC21B7">
      <w:pPr>
        <w:pStyle w:val="ListParagraph"/>
        <w:numPr>
          <w:ilvl w:val="0"/>
          <w:numId w:val="18"/>
        </w:numPr>
        <w:ind w:right="-360"/>
        <w:rPr>
          <w:rFonts w:ascii="Verdana" w:hAnsi="Verdana" w:cs="Arial"/>
          <w:sz w:val="20"/>
          <w:szCs w:val="20"/>
        </w:rPr>
      </w:pPr>
      <w:r w:rsidRPr="00B17006">
        <w:rPr>
          <w:rFonts w:ascii="Verdana" w:hAnsi="Verdana" w:cs="Arial"/>
          <w:sz w:val="20"/>
          <w:szCs w:val="20"/>
        </w:rPr>
        <w:t>Occasional lifting up to 20 pounds</w:t>
      </w:r>
    </w:p>
    <w:p w:rsidR="00A10819" w:rsidRPr="00B17006" w:rsidRDefault="00A10819" w:rsidP="00BC21B7">
      <w:pPr>
        <w:pStyle w:val="ListParagraph"/>
        <w:numPr>
          <w:ilvl w:val="0"/>
          <w:numId w:val="18"/>
        </w:numPr>
        <w:ind w:right="-360"/>
        <w:rPr>
          <w:rFonts w:ascii="Verdana" w:hAnsi="Verdana" w:cs="Arial"/>
          <w:sz w:val="20"/>
          <w:szCs w:val="20"/>
        </w:rPr>
      </w:pPr>
      <w:r w:rsidRPr="00B17006">
        <w:rPr>
          <w:rFonts w:ascii="Verdana" w:hAnsi="Verdana" w:cs="Arial"/>
          <w:sz w:val="20"/>
          <w:szCs w:val="20"/>
        </w:rPr>
        <w:t>Occasional bending, walking, reaching and kneeling</w:t>
      </w:r>
    </w:p>
    <w:p w:rsidR="00A10819" w:rsidRPr="00B17006" w:rsidRDefault="00A10819" w:rsidP="00BC21B7">
      <w:pPr>
        <w:pStyle w:val="ListParagraph"/>
        <w:numPr>
          <w:ilvl w:val="0"/>
          <w:numId w:val="18"/>
        </w:numPr>
        <w:ind w:right="-360"/>
        <w:rPr>
          <w:rFonts w:ascii="Verdana" w:hAnsi="Verdana" w:cs="Arial"/>
          <w:sz w:val="20"/>
          <w:szCs w:val="20"/>
        </w:rPr>
      </w:pPr>
      <w:r w:rsidRPr="00B17006">
        <w:rPr>
          <w:rFonts w:ascii="Verdana" w:hAnsi="Verdana" w:cs="Arial"/>
          <w:sz w:val="20"/>
          <w:szCs w:val="20"/>
        </w:rPr>
        <w:t>Good eyesight and vision for close work/computer screens</w:t>
      </w:r>
    </w:p>
    <w:p w:rsidR="00A10819" w:rsidRPr="00B17006" w:rsidRDefault="00A10819" w:rsidP="00BC21B7">
      <w:pPr>
        <w:pStyle w:val="ListParagraph"/>
        <w:numPr>
          <w:ilvl w:val="0"/>
          <w:numId w:val="18"/>
        </w:numPr>
        <w:ind w:right="-360"/>
        <w:rPr>
          <w:rFonts w:ascii="Verdana" w:hAnsi="Verdana" w:cs="Arial"/>
          <w:sz w:val="20"/>
          <w:szCs w:val="20"/>
        </w:rPr>
      </w:pPr>
      <w:r w:rsidRPr="00B17006">
        <w:rPr>
          <w:rFonts w:ascii="Verdana" w:hAnsi="Verdana" w:cs="Arial"/>
          <w:sz w:val="20"/>
          <w:szCs w:val="20"/>
        </w:rPr>
        <w:t>Frequent use of the keyboard requiring manual dexterity</w:t>
      </w:r>
    </w:p>
    <w:p w:rsidR="00A10819" w:rsidRPr="00B17006" w:rsidRDefault="00A10819" w:rsidP="00BC21B7">
      <w:pPr>
        <w:pStyle w:val="ListParagraph"/>
        <w:numPr>
          <w:ilvl w:val="0"/>
          <w:numId w:val="18"/>
        </w:numPr>
        <w:ind w:right="-360"/>
        <w:rPr>
          <w:rFonts w:ascii="Verdana" w:hAnsi="Verdana" w:cs="Arial"/>
          <w:sz w:val="20"/>
          <w:szCs w:val="20"/>
        </w:rPr>
      </w:pPr>
      <w:r w:rsidRPr="00B17006">
        <w:rPr>
          <w:rFonts w:ascii="Verdana" w:hAnsi="Verdana" w:cs="Arial"/>
          <w:sz w:val="20"/>
          <w:szCs w:val="20"/>
        </w:rPr>
        <w:t>Frequent writing requiring manual dexterity</w:t>
      </w:r>
    </w:p>
    <w:p w:rsidR="00A10819" w:rsidRPr="00B17006" w:rsidRDefault="00A10819" w:rsidP="00A10819">
      <w:pPr>
        <w:spacing w:after="0"/>
        <w:rPr>
          <w:rFonts w:ascii="Verdana" w:hAnsi="Verdana"/>
          <w:sz w:val="20"/>
          <w:szCs w:val="20"/>
        </w:rPr>
      </w:pPr>
    </w:p>
    <w:sectPr w:rsidR="00A10819" w:rsidRPr="00B170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2F" w:rsidRDefault="00BA442F" w:rsidP="00BA442F">
      <w:pPr>
        <w:spacing w:after="0" w:line="240" w:lineRule="auto"/>
      </w:pPr>
      <w:r>
        <w:separator/>
      </w:r>
    </w:p>
  </w:endnote>
  <w:endnote w:type="continuationSeparator" w:id="0">
    <w:p w:rsidR="00BA442F" w:rsidRDefault="00BA442F" w:rsidP="00BA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2F" w:rsidRDefault="00BA442F" w:rsidP="00BA442F">
      <w:pPr>
        <w:spacing w:after="0" w:line="240" w:lineRule="auto"/>
      </w:pPr>
      <w:r>
        <w:separator/>
      </w:r>
    </w:p>
  </w:footnote>
  <w:footnote w:type="continuationSeparator" w:id="0">
    <w:p w:rsidR="00BA442F" w:rsidRDefault="00BA442F" w:rsidP="00BA4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2F" w:rsidRPr="00420D31" w:rsidRDefault="00BA442F" w:rsidP="00BA442F">
    <w:pPr>
      <w:pStyle w:val="Header"/>
      <w:jc w:val="right"/>
      <w:rPr>
        <w:rFonts w:ascii="Verdana" w:hAnsi="Verdana"/>
      </w:rPr>
    </w:pPr>
    <w:r w:rsidRPr="00420D31">
      <w:rPr>
        <w:rFonts w:ascii="Verdana" w:hAnsi="Verdana"/>
      </w:rPr>
      <w:t>Director of Quality, Reporting, &amp; Risk Management – Sample 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054"/>
    <w:multiLevelType w:val="hybridMultilevel"/>
    <w:tmpl w:val="CD7A5060"/>
    <w:lvl w:ilvl="0" w:tplc="F682A3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7F6C"/>
    <w:multiLevelType w:val="hybridMultilevel"/>
    <w:tmpl w:val="4342B500"/>
    <w:lvl w:ilvl="0" w:tplc="F682A3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B3101"/>
    <w:multiLevelType w:val="hybridMultilevel"/>
    <w:tmpl w:val="7A64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87668"/>
    <w:multiLevelType w:val="hybridMultilevel"/>
    <w:tmpl w:val="6FF68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C69F4"/>
    <w:multiLevelType w:val="hybridMultilevel"/>
    <w:tmpl w:val="7DDCCF66"/>
    <w:lvl w:ilvl="0" w:tplc="C6821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43A08"/>
    <w:multiLevelType w:val="hybridMultilevel"/>
    <w:tmpl w:val="B8066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B5A9D"/>
    <w:multiLevelType w:val="hybridMultilevel"/>
    <w:tmpl w:val="F210E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4277B"/>
    <w:multiLevelType w:val="hybridMultilevel"/>
    <w:tmpl w:val="878EF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AF68A5"/>
    <w:multiLevelType w:val="hybridMultilevel"/>
    <w:tmpl w:val="B5B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94659"/>
    <w:multiLevelType w:val="hybridMultilevel"/>
    <w:tmpl w:val="F3E8B016"/>
    <w:lvl w:ilvl="0" w:tplc="F682A3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924"/>
    <w:multiLevelType w:val="hybridMultilevel"/>
    <w:tmpl w:val="080AD8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734E23"/>
    <w:multiLevelType w:val="hybridMultilevel"/>
    <w:tmpl w:val="93FE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74147"/>
    <w:multiLevelType w:val="hybridMultilevel"/>
    <w:tmpl w:val="9BACB8B6"/>
    <w:lvl w:ilvl="0" w:tplc="B04284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FB3C19"/>
    <w:multiLevelType w:val="hybridMultilevel"/>
    <w:tmpl w:val="8F8C6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06288"/>
    <w:multiLevelType w:val="hybridMultilevel"/>
    <w:tmpl w:val="8C588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1259C"/>
    <w:multiLevelType w:val="hybridMultilevel"/>
    <w:tmpl w:val="F33A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46553"/>
    <w:multiLevelType w:val="hybridMultilevel"/>
    <w:tmpl w:val="E10C1D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63865"/>
    <w:multiLevelType w:val="hybridMultilevel"/>
    <w:tmpl w:val="9A1A7D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15"/>
  </w:num>
  <w:num w:numId="3">
    <w:abstractNumId w:val="3"/>
  </w:num>
  <w:num w:numId="4">
    <w:abstractNumId w:val="14"/>
  </w:num>
  <w:num w:numId="5">
    <w:abstractNumId w:val="6"/>
  </w:num>
  <w:num w:numId="6">
    <w:abstractNumId w:val="17"/>
  </w:num>
  <w:num w:numId="7">
    <w:abstractNumId w:val="11"/>
  </w:num>
  <w:num w:numId="8">
    <w:abstractNumId w:val="5"/>
  </w:num>
  <w:num w:numId="9">
    <w:abstractNumId w:val="10"/>
  </w:num>
  <w:num w:numId="10">
    <w:abstractNumId w:val="16"/>
  </w:num>
  <w:num w:numId="11">
    <w:abstractNumId w:val="4"/>
  </w:num>
  <w:num w:numId="12">
    <w:abstractNumId w:val="7"/>
  </w:num>
  <w:num w:numId="13">
    <w:abstractNumId w:val="13"/>
  </w:num>
  <w:num w:numId="14">
    <w:abstractNumId w:val="0"/>
  </w:num>
  <w:num w:numId="15">
    <w:abstractNumId w:val="2"/>
  </w:num>
  <w:num w:numId="16">
    <w:abstractNumId w:val="9"/>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19"/>
    <w:rsid w:val="000F351F"/>
    <w:rsid w:val="00420D31"/>
    <w:rsid w:val="005C7943"/>
    <w:rsid w:val="00615C8E"/>
    <w:rsid w:val="009D7D44"/>
    <w:rsid w:val="00A10819"/>
    <w:rsid w:val="00B17006"/>
    <w:rsid w:val="00BA442F"/>
    <w:rsid w:val="00BC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10819"/>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10819"/>
    <w:rPr>
      <w:rFonts w:ascii="Times New Roman" w:eastAsia="Times New Roman" w:hAnsi="Times New Roman" w:cs="Times New Roman"/>
      <w:sz w:val="24"/>
      <w:szCs w:val="20"/>
    </w:rPr>
  </w:style>
  <w:style w:type="paragraph" w:styleId="ListParagraph">
    <w:name w:val="List Paragraph"/>
    <w:basedOn w:val="Normal"/>
    <w:uiPriority w:val="34"/>
    <w:qFormat/>
    <w:rsid w:val="00A10819"/>
    <w:pPr>
      <w:spacing w:after="0" w:line="240" w:lineRule="auto"/>
      <w:ind w:left="720"/>
      <w:contextualSpacing/>
    </w:pPr>
  </w:style>
  <w:style w:type="paragraph" w:styleId="BalloonText">
    <w:name w:val="Balloon Text"/>
    <w:basedOn w:val="Normal"/>
    <w:link w:val="BalloonTextChar"/>
    <w:uiPriority w:val="99"/>
    <w:semiHidden/>
    <w:unhideWhenUsed/>
    <w:rsid w:val="00A10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19"/>
    <w:rPr>
      <w:rFonts w:ascii="Tahoma" w:hAnsi="Tahoma" w:cs="Tahoma"/>
      <w:sz w:val="16"/>
      <w:szCs w:val="16"/>
    </w:rPr>
  </w:style>
  <w:style w:type="paragraph" w:styleId="Header">
    <w:name w:val="header"/>
    <w:basedOn w:val="Normal"/>
    <w:link w:val="HeaderChar"/>
    <w:uiPriority w:val="99"/>
    <w:unhideWhenUsed/>
    <w:rsid w:val="00BA4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42F"/>
  </w:style>
  <w:style w:type="paragraph" w:styleId="Footer">
    <w:name w:val="footer"/>
    <w:basedOn w:val="Normal"/>
    <w:link w:val="FooterChar"/>
    <w:uiPriority w:val="99"/>
    <w:unhideWhenUsed/>
    <w:rsid w:val="00BA4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10819"/>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10819"/>
    <w:rPr>
      <w:rFonts w:ascii="Times New Roman" w:eastAsia="Times New Roman" w:hAnsi="Times New Roman" w:cs="Times New Roman"/>
      <w:sz w:val="24"/>
      <w:szCs w:val="20"/>
    </w:rPr>
  </w:style>
  <w:style w:type="paragraph" w:styleId="ListParagraph">
    <w:name w:val="List Paragraph"/>
    <w:basedOn w:val="Normal"/>
    <w:uiPriority w:val="34"/>
    <w:qFormat/>
    <w:rsid w:val="00A10819"/>
    <w:pPr>
      <w:spacing w:after="0" w:line="240" w:lineRule="auto"/>
      <w:ind w:left="720"/>
      <w:contextualSpacing/>
    </w:pPr>
  </w:style>
  <w:style w:type="paragraph" w:styleId="BalloonText">
    <w:name w:val="Balloon Text"/>
    <w:basedOn w:val="Normal"/>
    <w:link w:val="BalloonTextChar"/>
    <w:uiPriority w:val="99"/>
    <w:semiHidden/>
    <w:unhideWhenUsed/>
    <w:rsid w:val="00A10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19"/>
    <w:rPr>
      <w:rFonts w:ascii="Tahoma" w:hAnsi="Tahoma" w:cs="Tahoma"/>
      <w:sz w:val="16"/>
      <w:szCs w:val="16"/>
    </w:rPr>
  </w:style>
  <w:style w:type="paragraph" w:styleId="Header">
    <w:name w:val="header"/>
    <w:basedOn w:val="Normal"/>
    <w:link w:val="HeaderChar"/>
    <w:uiPriority w:val="99"/>
    <w:unhideWhenUsed/>
    <w:rsid w:val="00BA4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42F"/>
  </w:style>
  <w:style w:type="paragraph" w:styleId="Footer">
    <w:name w:val="footer"/>
    <w:basedOn w:val="Normal"/>
    <w:link w:val="FooterChar"/>
    <w:uiPriority w:val="99"/>
    <w:unhideWhenUsed/>
    <w:rsid w:val="00BA4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7</cp:revision>
  <dcterms:created xsi:type="dcterms:W3CDTF">2017-04-21T19:59:00Z</dcterms:created>
  <dcterms:modified xsi:type="dcterms:W3CDTF">2017-09-15T20:00:00Z</dcterms:modified>
</cp:coreProperties>
</file>