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22" w:rsidRPr="00D95922" w:rsidRDefault="00D95922" w:rsidP="00D95922">
      <w:pPr>
        <w:spacing w:after="240"/>
        <w:rPr>
          <w:rFonts w:eastAsia="Times New Roman" w:cs="Times New Roman"/>
          <w:szCs w:val="20"/>
        </w:rPr>
      </w:pPr>
      <w:r w:rsidRPr="00D95922">
        <w:rPr>
          <w:b/>
          <w:szCs w:val="20"/>
        </w:rPr>
        <w:t>Job Summary:</w:t>
      </w:r>
      <w:r w:rsidRPr="00D95922">
        <w:rPr>
          <w:szCs w:val="20"/>
        </w:rPr>
        <w:t xml:space="preserve"> </w:t>
      </w:r>
      <w:r w:rsidRPr="00D95922">
        <w:rPr>
          <w:rFonts w:eastAsia="Times New Roman" w:cs="Times New Roman"/>
          <w:szCs w:val="20"/>
        </w:rPr>
        <w:t>In order to maintain professional, compliant and appropriate clinical facilities, the Commercial Property Manager provides hands on maintenance, janitorial and preventative repair services for all [CHC] clinic facilities.</w:t>
      </w:r>
    </w:p>
    <w:p w:rsidR="007E6367" w:rsidRPr="00D95922" w:rsidRDefault="00D95922" w:rsidP="00D95922">
      <w:pPr>
        <w:rPr>
          <w:b/>
          <w:szCs w:val="20"/>
        </w:rPr>
      </w:pPr>
      <w:r w:rsidRPr="00D95922">
        <w:rPr>
          <w:b/>
          <w:szCs w:val="20"/>
        </w:rPr>
        <w:t>Responsibilities:</w:t>
      </w:r>
    </w:p>
    <w:p w:rsidR="00D95922" w:rsidRPr="00D95922" w:rsidRDefault="00D95922" w:rsidP="00D95922">
      <w:pPr>
        <w:pStyle w:val="ListParagraph"/>
        <w:numPr>
          <w:ilvl w:val="0"/>
          <w:numId w:val="3"/>
        </w:numPr>
        <w:rPr>
          <w:rFonts w:eastAsia="Times New Roman" w:cs="Times New Roman"/>
          <w:szCs w:val="20"/>
        </w:rPr>
      </w:pPr>
      <w:r w:rsidRPr="00D95922">
        <w:rPr>
          <w:rFonts w:eastAsia="Times New Roman" w:cs="Times New Roman"/>
          <w:szCs w:val="20"/>
        </w:rPr>
        <w:t>Provides hands on maintenance to all [CHC] facilities.</w:t>
      </w:r>
    </w:p>
    <w:p w:rsidR="00D95922" w:rsidRPr="00D95922" w:rsidRDefault="00D95922" w:rsidP="00D95922">
      <w:pPr>
        <w:pStyle w:val="ListParagraph"/>
        <w:numPr>
          <w:ilvl w:val="0"/>
          <w:numId w:val="3"/>
        </w:numPr>
        <w:rPr>
          <w:rFonts w:eastAsia="Times New Roman" w:cs="Times New Roman"/>
          <w:szCs w:val="20"/>
        </w:rPr>
      </w:pPr>
      <w:r w:rsidRPr="00D95922">
        <w:rPr>
          <w:rFonts w:eastAsia="Times New Roman" w:cs="Times New Roman"/>
          <w:szCs w:val="20"/>
        </w:rPr>
        <w:t>Maintains compliant functionality of all [CHC] facility equipment which includes, but is not limited to: lighting replacement, electrical fixtures, plumbing, ventilation and thermostats.</w:t>
      </w:r>
    </w:p>
    <w:p w:rsidR="00D95922" w:rsidRPr="00D95922" w:rsidRDefault="00D95922" w:rsidP="00D95922">
      <w:pPr>
        <w:pStyle w:val="ListParagraph"/>
        <w:numPr>
          <w:ilvl w:val="0"/>
          <w:numId w:val="3"/>
        </w:numPr>
        <w:rPr>
          <w:rFonts w:eastAsia="Times New Roman" w:cs="Times New Roman"/>
          <w:szCs w:val="20"/>
        </w:rPr>
      </w:pPr>
      <w:r w:rsidRPr="00D95922">
        <w:rPr>
          <w:rFonts w:eastAsia="Times New Roman" w:cs="Times New Roman"/>
          <w:szCs w:val="20"/>
        </w:rPr>
        <w:t xml:space="preserve">Ensures building appearance and presentable entry and exit areas for patients and employees. </w:t>
      </w:r>
    </w:p>
    <w:p w:rsidR="00D95922" w:rsidRPr="00D95922" w:rsidRDefault="00D95922" w:rsidP="00D95922">
      <w:pPr>
        <w:pStyle w:val="ListParagraph"/>
        <w:numPr>
          <w:ilvl w:val="0"/>
          <w:numId w:val="3"/>
        </w:numPr>
        <w:rPr>
          <w:rFonts w:eastAsia="Times New Roman" w:cs="Times New Roman"/>
          <w:szCs w:val="20"/>
        </w:rPr>
      </w:pPr>
      <w:r w:rsidRPr="00D95922">
        <w:rPr>
          <w:rFonts w:eastAsia="Times New Roman" w:cs="Times New Roman"/>
          <w:szCs w:val="20"/>
        </w:rPr>
        <w:t>Miscellaneous tasks include but are not limited to: mounting and moving furniture, medical equipment and/or fixtures, HVAC work, locksmith, ice melt, snow removal, snow plow, shoveling and minor landscaping.</w:t>
      </w:r>
    </w:p>
    <w:p w:rsidR="00D95922" w:rsidRPr="00D95922" w:rsidRDefault="00D95922" w:rsidP="00D95922">
      <w:pPr>
        <w:pStyle w:val="ListParagraph"/>
        <w:numPr>
          <w:ilvl w:val="0"/>
          <w:numId w:val="3"/>
        </w:numPr>
        <w:rPr>
          <w:rFonts w:eastAsia="Times New Roman" w:cs="Times New Roman"/>
          <w:szCs w:val="20"/>
        </w:rPr>
      </w:pPr>
      <w:r w:rsidRPr="00D95922">
        <w:rPr>
          <w:rFonts w:eastAsia="Times New Roman" w:cs="Times New Roman"/>
          <w:szCs w:val="20"/>
        </w:rPr>
        <w:t xml:space="preserve">Assists Director of Ancillary Services, Clinic Operations Manager and Security with audits for facility compliance. </w:t>
      </w:r>
    </w:p>
    <w:p w:rsidR="00D95922" w:rsidRPr="00D95922" w:rsidRDefault="00D95922" w:rsidP="00D95922">
      <w:pPr>
        <w:pStyle w:val="ListParagraph"/>
        <w:numPr>
          <w:ilvl w:val="0"/>
          <w:numId w:val="3"/>
        </w:numPr>
        <w:rPr>
          <w:rFonts w:eastAsia="Times New Roman" w:cs="Times New Roman"/>
          <w:szCs w:val="20"/>
        </w:rPr>
      </w:pPr>
      <w:r w:rsidRPr="00D95922">
        <w:rPr>
          <w:rFonts w:eastAsia="Times New Roman" w:cs="Times New Roman"/>
          <w:szCs w:val="20"/>
        </w:rPr>
        <w:t xml:space="preserve">Keeps service and maintenance records of medical, administrative and mechanical equipment. </w:t>
      </w:r>
      <w:bookmarkStart w:id="0" w:name="_GoBack"/>
      <w:bookmarkEnd w:id="0"/>
    </w:p>
    <w:p w:rsidR="00D95922" w:rsidRPr="00D95922" w:rsidRDefault="00D95922" w:rsidP="00D95922">
      <w:pPr>
        <w:pStyle w:val="ListParagraph"/>
        <w:numPr>
          <w:ilvl w:val="0"/>
          <w:numId w:val="3"/>
        </w:numPr>
        <w:rPr>
          <w:rFonts w:eastAsia="Times New Roman" w:cs="Times New Roman"/>
          <w:szCs w:val="20"/>
        </w:rPr>
      </w:pPr>
      <w:r w:rsidRPr="00D95922">
        <w:rPr>
          <w:rFonts w:eastAsia="Times New Roman" w:cs="Times New Roman"/>
          <w:szCs w:val="20"/>
        </w:rPr>
        <w:t>Processes general internal and external facility work orders.</w:t>
      </w:r>
    </w:p>
    <w:p w:rsidR="00D95922" w:rsidRPr="00D95922" w:rsidRDefault="00D95922" w:rsidP="00D95922">
      <w:pPr>
        <w:pStyle w:val="ListParagraph"/>
        <w:numPr>
          <w:ilvl w:val="0"/>
          <w:numId w:val="3"/>
        </w:numPr>
        <w:rPr>
          <w:rFonts w:eastAsia="Times New Roman" w:cs="Times New Roman"/>
          <w:szCs w:val="20"/>
        </w:rPr>
      </w:pPr>
      <w:r w:rsidRPr="00D95922">
        <w:rPr>
          <w:rFonts w:eastAsia="Times New Roman" w:cs="Times New Roman"/>
          <w:szCs w:val="20"/>
        </w:rPr>
        <w:t>Serves as a maintenance liaison for property tenants not associated directly with [CHC]. </w:t>
      </w:r>
    </w:p>
    <w:p w:rsidR="00D95922" w:rsidRPr="00D95922" w:rsidRDefault="00D95922" w:rsidP="00D95922">
      <w:pPr>
        <w:pStyle w:val="ListParagraph"/>
        <w:numPr>
          <w:ilvl w:val="0"/>
          <w:numId w:val="3"/>
        </w:numPr>
        <w:rPr>
          <w:rFonts w:eastAsia="Times New Roman" w:cs="Times New Roman"/>
          <w:szCs w:val="20"/>
        </w:rPr>
      </w:pPr>
      <w:r w:rsidRPr="00D95922">
        <w:rPr>
          <w:rFonts w:eastAsia="Times New Roman" w:cs="Times New Roman"/>
          <w:szCs w:val="20"/>
        </w:rPr>
        <w:t xml:space="preserve">Orders and maintains inventory for cleaning and maintenance supplies. </w:t>
      </w:r>
    </w:p>
    <w:p w:rsidR="00D95922" w:rsidRPr="00D95922" w:rsidRDefault="00D95922" w:rsidP="00D95922">
      <w:pPr>
        <w:pStyle w:val="ListParagraph"/>
        <w:numPr>
          <w:ilvl w:val="0"/>
          <w:numId w:val="3"/>
        </w:numPr>
        <w:rPr>
          <w:rFonts w:eastAsia="Times New Roman" w:cs="Times New Roman"/>
          <w:szCs w:val="20"/>
        </w:rPr>
      </w:pPr>
      <w:r w:rsidRPr="00D95922">
        <w:rPr>
          <w:rFonts w:eastAsia="Times New Roman" w:cs="Times New Roman"/>
          <w:szCs w:val="20"/>
        </w:rPr>
        <w:t>Manages relationships with contractors and subcontractors for project maintenance work beyond [CHC]’s internal scope of ability.</w:t>
      </w:r>
    </w:p>
    <w:p w:rsidR="00D95922" w:rsidRPr="00D95922" w:rsidRDefault="00D95922" w:rsidP="00D95922">
      <w:pPr>
        <w:pStyle w:val="ListParagraph"/>
        <w:numPr>
          <w:ilvl w:val="0"/>
          <w:numId w:val="3"/>
        </w:numPr>
        <w:rPr>
          <w:rFonts w:eastAsia="Times New Roman" w:cs="Times New Roman"/>
          <w:szCs w:val="20"/>
        </w:rPr>
      </w:pPr>
      <w:r w:rsidRPr="00D95922">
        <w:rPr>
          <w:rFonts w:eastAsia="Times New Roman" w:cs="Times New Roman"/>
          <w:szCs w:val="20"/>
        </w:rPr>
        <w:t xml:space="preserve">On call for all emergency facility maintenance situations as needed. </w:t>
      </w:r>
    </w:p>
    <w:p w:rsidR="00D95922" w:rsidRPr="00D95922" w:rsidRDefault="00D95922" w:rsidP="00D95922">
      <w:pPr>
        <w:rPr>
          <w:rFonts w:eastAsia="Times New Roman" w:cs="Times New Roman"/>
          <w:szCs w:val="20"/>
        </w:rPr>
      </w:pPr>
    </w:p>
    <w:p w:rsidR="00D95922" w:rsidRPr="00D95922" w:rsidRDefault="00D95922" w:rsidP="00D95922">
      <w:pPr>
        <w:rPr>
          <w:rFonts w:eastAsia="Times New Roman" w:cs="Times New Roman"/>
          <w:b/>
          <w:szCs w:val="20"/>
        </w:rPr>
      </w:pPr>
      <w:r w:rsidRPr="00D95922">
        <w:rPr>
          <w:rFonts w:eastAsia="Times New Roman" w:cs="Times New Roman"/>
          <w:b/>
          <w:szCs w:val="20"/>
        </w:rPr>
        <w:t>Experience, Education, &amp; Qualifications:</w:t>
      </w:r>
    </w:p>
    <w:p w:rsidR="00D95922" w:rsidRPr="00D95922" w:rsidRDefault="00D95922" w:rsidP="00D95922">
      <w:pPr>
        <w:pStyle w:val="ListParagraph"/>
        <w:numPr>
          <w:ilvl w:val="0"/>
          <w:numId w:val="4"/>
        </w:numPr>
        <w:rPr>
          <w:rFonts w:eastAsia="Times New Roman" w:cs="Times New Roman"/>
          <w:szCs w:val="20"/>
        </w:rPr>
      </w:pPr>
      <w:r w:rsidRPr="00D95922">
        <w:rPr>
          <w:rFonts w:eastAsia="Times New Roman" w:cs="Times New Roman"/>
          <w:szCs w:val="20"/>
        </w:rPr>
        <w:t xml:space="preserve">High school diploma or GED required. </w:t>
      </w:r>
    </w:p>
    <w:p w:rsidR="00D95922" w:rsidRPr="00D95922" w:rsidRDefault="00D95922" w:rsidP="00D95922">
      <w:pPr>
        <w:pStyle w:val="ListParagraph"/>
        <w:numPr>
          <w:ilvl w:val="0"/>
          <w:numId w:val="4"/>
        </w:numPr>
        <w:rPr>
          <w:rFonts w:eastAsia="Times New Roman" w:cs="Times New Roman"/>
          <w:szCs w:val="20"/>
        </w:rPr>
      </w:pPr>
      <w:r w:rsidRPr="00D95922">
        <w:rPr>
          <w:rFonts w:eastAsia="Times New Roman" w:cs="Times New Roman"/>
          <w:szCs w:val="20"/>
        </w:rPr>
        <w:t>HVAC certification required.</w:t>
      </w:r>
    </w:p>
    <w:p w:rsidR="00D95922" w:rsidRPr="00D95922" w:rsidRDefault="00D95922" w:rsidP="00D95922">
      <w:pPr>
        <w:pStyle w:val="ListParagraph"/>
        <w:numPr>
          <w:ilvl w:val="0"/>
          <w:numId w:val="4"/>
        </w:numPr>
        <w:rPr>
          <w:rFonts w:eastAsia="Times New Roman" w:cs="Times New Roman"/>
          <w:szCs w:val="20"/>
        </w:rPr>
      </w:pPr>
      <w:r w:rsidRPr="00D95922">
        <w:rPr>
          <w:rFonts w:eastAsia="Times New Roman" w:cs="Times New Roman"/>
          <w:szCs w:val="20"/>
        </w:rPr>
        <w:t>Prior experience managing commercial property facilities is required. Previous experience providing maintenance support in medical, clinical or hospital facility is preferred.</w:t>
      </w:r>
    </w:p>
    <w:p w:rsidR="00D95922" w:rsidRPr="00D95922" w:rsidRDefault="00D95922" w:rsidP="00D959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922" w:rsidRDefault="00D95922"/>
    <w:sectPr w:rsidR="00D959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22" w:rsidRDefault="00D95922" w:rsidP="00D95922">
      <w:r>
        <w:separator/>
      </w:r>
    </w:p>
  </w:endnote>
  <w:endnote w:type="continuationSeparator" w:id="0">
    <w:p w:rsidR="00D95922" w:rsidRDefault="00D95922" w:rsidP="00D9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22" w:rsidRDefault="00D95922" w:rsidP="00D95922">
      <w:r>
        <w:separator/>
      </w:r>
    </w:p>
  </w:footnote>
  <w:footnote w:type="continuationSeparator" w:id="0">
    <w:p w:rsidR="00D95922" w:rsidRDefault="00D95922" w:rsidP="00D9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22" w:rsidRPr="00D95922" w:rsidRDefault="00D95922" w:rsidP="00D95922">
    <w:pPr>
      <w:pStyle w:val="Header"/>
      <w:jc w:val="right"/>
    </w:pPr>
    <w:r w:rsidRPr="00D95922">
      <w:t>Facilities Manager – Sample B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435"/>
    <w:multiLevelType w:val="hybridMultilevel"/>
    <w:tmpl w:val="8DA2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6457"/>
    <w:multiLevelType w:val="hybridMultilevel"/>
    <w:tmpl w:val="FA147272"/>
    <w:lvl w:ilvl="0" w:tplc="42B68F7C"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0F611A3"/>
    <w:multiLevelType w:val="hybridMultilevel"/>
    <w:tmpl w:val="99A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22"/>
    <w:rsid w:val="007E6367"/>
    <w:rsid w:val="00D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22"/>
    <w:pPr>
      <w:spacing w:after="0" w:line="240" w:lineRule="auto"/>
    </w:pPr>
    <w:rPr>
      <w:rFonts w:ascii="Verdana" w:eastAsia="Calibri" w:hAnsi="Verdana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922"/>
  </w:style>
  <w:style w:type="paragraph" w:styleId="Footer">
    <w:name w:val="footer"/>
    <w:basedOn w:val="Normal"/>
    <w:link w:val="FooterChar"/>
    <w:uiPriority w:val="99"/>
    <w:unhideWhenUsed/>
    <w:rsid w:val="00D95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22"/>
  </w:style>
  <w:style w:type="paragraph" w:styleId="ListParagraph">
    <w:name w:val="List Paragraph"/>
    <w:basedOn w:val="Normal"/>
    <w:uiPriority w:val="34"/>
    <w:qFormat/>
    <w:rsid w:val="00D95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22"/>
    <w:pPr>
      <w:spacing w:after="0" w:line="240" w:lineRule="auto"/>
    </w:pPr>
    <w:rPr>
      <w:rFonts w:ascii="Verdana" w:eastAsia="Calibri" w:hAnsi="Verdana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922"/>
  </w:style>
  <w:style w:type="paragraph" w:styleId="Footer">
    <w:name w:val="footer"/>
    <w:basedOn w:val="Normal"/>
    <w:link w:val="FooterChar"/>
    <w:uiPriority w:val="99"/>
    <w:unhideWhenUsed/>
    <w:rsid w:val="00D95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22"/>
  </w:style>
  <w:style w:type="paragraph" w:styleId="ListParagraph">
    <w:name w:val="List Paragraph"/>
    <w:basedOn w:val="Normal"/>
    <w:uiPriority w:val="34"/>
    <w:qFormat/>
    <w:rsid w:val="00D9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1</cp:revision>
  <dcterms:created xsi:type="dcterms:W3CDTF">2018-01-08T17:46:00Z</dcterms:created>
  <dcterms:modified xsi:type="dcterms:W3CDTF">2018-01-08T17:49:00Z</dcterms:modified>
</cp:coreProperties>
</file>