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  <w:r w:rsidRPr="001615DA">
        <w:rPr>
          <w:rFonts w:ascii="Verdana" w:hAnsi="Verdana" w:cs="Arial"/>
          <w:b/>
          <w:sz w:val="20"/>
          <w:szCs w:val="20"/>
        </w:rPr>
        <w:t xml:space="preserve">Responsible </w:t>
      </w:r>
      <w:r w:rsidR="001615DA">
        <w:rPr>
          <w:rFonts w:ascii="Verdana" w:hAnsi="Verdana" w:cs="Arial"/>
          <w:b/>
          <w:sz w:val="20"/>
          <w:szCs w:val="20"/>
        </w:rPr>
        <w:t>T</w:t>
      </w:r>
      <w:r w:rsidRPr="001615DA">
        <w:rPr>
          <w:rFonts w:ascii="Verdana" w:hAnsi="Verdana" w:cs="Arial"/>
          <w:b/>
          <w:sz w:val="20"/>
          <w:szCs w:val="20"/>
        </w:rPr>
        <w:t xml:space="preserve">o: </w:t>
      </w:r>
      <w:r w:rsidRPr="001615DA">
        <w:rPr>
          <w:rFonts w:ascii="Verdana" w:hAnsi="Verdana" w:cs="Arial"/>
          <w:sz w:val="20"/>
          <w:szCs w:val="20"/>
        </w:rPr>
        <w:t>Operations Manager</w:t>
      </w:r>
    </w:p>
    <w:p w:rsidR="00185E35" w:rsidRPr="001615DA" w:rsidRDefault="00185E35" w:rsidP="00497985">
      <w:pPr>
        <w:spacing w:after="0" w:line="240" w:lineRule="auto"/>
        <w:rPr>
          <w:rFonts w:ascii="Verdana" w:hAnsi="Verdana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615DA">
        <w:rPr>
          <w:rFonts w:ascii="Verdana" w:hAnsi="Verdana" w:cs="Arial"/>
          <w:b/>
          <w:sz w:val="20"/>
          <w:szCs w:val="20"/>
        </w:rPr>
        <w:t>Qualifications:</w:t>
      </w:r>
    </w:p>
    <w:p w:rsidR="00185E35" w:rsidRPr="001615DA" w:rsidRDefault="00185E35" w:rsidP="00497985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Minimum High School education is required. 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2.  Valid driver’s license with good driving record.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3.  Must have the ability to communicate and relate well with the public and all levels of the organization, both verbally and in writing.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4.  Ability to organize and complete multiple tasks on a continuing basis. 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5.  Ability to maintain strict confidence in all business sensitive matters. 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6.  Must be able to pass a criminal background check.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7.  Must type 40 WPM.</w:t>
      </w: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1615DA">
        <w:rPr>
          <w:rFonts w:ascii="Verdana" w:hAnsi="Verdana" w:cs="Arial"/>
          <w:b/>
          <w:sz w:val="20"/>
          <w:szCs w:val="20"/>
        </w:rPr>
        <w:t>Responsibilities: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1.  Maintain clinical physical plants.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A.  Maintain regular maintenance programs for all furnaces, air conditioners and other equipment as needed. 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B.  Maintain regular carpet cleaning and other upholstery cleaning schedules for all locations.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C.  Assure regular inspections of all buildings and assures grounds are kept well-groomed and buildings neat and attractive.</w:t>
      </w:r>
    </w:p>
    <w:p w:rsidR="00185E35" w:rsidRPr="001615DA" w:rsidRDefault="00185E35" w:rsidP="00497985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D.  Assure annual inspections of fire systems and fire extinguishers. 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E.  Assist Clinic Coordinators in contracting necessary help to accomplish proper care of physical plants. 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F.  Arrange contracts for needed utilities and services for clinic operations; trash, water, grounds, and phones.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G.  Conduct regular clinic inspections for safety and maintenance problems; no less than quarterly. 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H.  Work with Safety Committee as appropriate.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I.   Monitor maintenance, repairs, and updates on phone system.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J.   Maintain Service logs for clinic and vehicle maintenance and up keep.</w:t>
      </w:r>
    </w:p>
    <w:p w:rsidR="00185E35" w:rsidRPr="001615DA" w:rsidRDefault="009F59DF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K.  Supervise</w:t>
      </w:r>
      <w:r w:rsidR="00185E35" w:rsidRPr="001615DA">
        <w:rPr>
          <w:rFonts w:ascii="Verdana" w:hAnsi="Verdana" w:cs="Arial"/>
          <w:sz w:val="20"/>
          <w:szCs w:val="20"/>
        </w:rPr>
        <w:t xml:space="preserve"> janitorial staff.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2.  Equipment inventory and maintenance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A.  Assure that all non-medical equipment is properly maintained and serviced on a regular basis.  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B.  Keep accurate, up-to-date logs of maintenance and service.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C.  Maintain an accurate, continuous inventory of equipment and furniture.  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D.  Conduct a physical inventory a minimum of once annually.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E.  Issue inventory tags/stickers and track movement and disposal of equipment and furniture.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3.  Automobile maintenance and repair</w:t>
      </w:r>
    </w:p>
    <w:p w:rsidR="00185E35" w:rsidRPr="001615DA" w:rsidRDefault="00185E35" w:rsidP="00497985">
      <w:pPr>
        <w:spacing w:after="0" w:line="240" w:lineRule="auto"/>
        <w:ind w:left="1260" w:hanging="54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A.  Assure that all clinic vehicles are serviced, cleaned and maintained regularly per manufacturer’s recommendations.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B.  Maintain service logs on all clinic vehicles.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C.  Ensure all vehicles have current proof of insurance and registration.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D.  Keep all tags and license plates current on all vehicles.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E.  Conduct a safety inspection on all vehicles a minimum of every 6 months. 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     </w:t>
      </w:r>
      <w:r w:rsidRPr="001615DA">
        <w:rPr>
          <w:rFonts w:ascii="Verdana" w:hAnsi="Verdana" w:cs="Arial"/>
          <w:sz w:val="20"/>
          <w:szCs w:val="20"/>
        </w:rPr>
        <w:tab/>
        <w:t>F.  Manage gas card accounts.</w:t>
      </w: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4. Supply control system</w:t>
      </w:r>
    </w:p>
    <w:p w:rsidR="00185E35" w:rsidRPr="001615DA" w:rsidRDefault="00185E35" w:rsidP="00497985">
      <w:pPr>
        <w:spacing w:after="0" w:line="240" w:lineRule="auto"/>
        <w:ind w:left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A.  Distribute all non-medical orders to clinics as required, and restock                                                          incoming supplies.</w:t>
      </w:r>
    </w:p>
    <w:p w:rsidR="00185E35" w:rsidRPr="001615DA" w:rsidRDefault="00185E35" w:rsidP="00497985">
      <w:pPr>
        <w:spacing w:after="0" w:line="240" w:lineRule="auto"/>
        <w:ind w:firstLine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lastRenderedPageBreak/>
        <w:t xml:space="preserve">B.  Order, </w:t>
      </w:r>
      <w:proofErr w:type="gramStart"/>
      <w:r w:rsidRPr="001615DA">
        <w:rPr>
          <w:rFonts w:ascii="Verdana" w:hAnsi="Verdana" w:cs="Arial"/>
          <w:sz w:val="20"/>
          <w:szCs w:val="20"/>
        </w:rPr>
        <w:t>monitor</w:t>
      </w:r>
      <w:proofErr w:type="gramEnd"/>
      <w:r w:rsidRPr="001615DA">
        <w:rPr>
          <w:rFonts w:ascii="Verdana" w:hAnsi="Verdana" w:cs="Arial"/>
          <w:sz w:val="20"/>
          <w:szCs w:val="20"/>
        </w:rPr>
        <w:t>, and maintain adequate janitorial supplies.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     </w:t>
      </w:r>
      <w:r w:rsidRPr="001615DA">
        <w:rPr>
          <w:rFonts w:ascii="Verdana" w:hAnsi="Verdana" w:cs="Arial"/>
          <w:sz w:val="20"/>
          <w:szCs w:val="20"/>
        </w:rPr>
        <w:tab/>
        <w:t>C.  Obtain bids for facility needs.</w:t>
      </w: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5.  Administrative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    </w:t>
      </w:r>
      <w:r w:rsidRPr="001615DA">
        <w:rPr>
          <w:rFonts w:ascii="Verdana" w:hAnsi="Verdana" w:cs="Arial"/>
          <w:sz w:val="20"/>
          <w:szCs w:val="20"/>
        </w:rPr>
        <w:tab/>
        <w:t>A.  Maintain Door Code program.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ab/>
        <w:t>B.  Obtain and maintain clinic cellular telephones and pagers.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ab/>
        <w:t>C.  Assist management with special projects.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ab/>
        <w:t>D.  All other duties as assigned.</w:t>
      </w:r>
    </w:p>
    <w:p w:rsidR="00185E35" w:rsidRPr="001615DA" w:rsidRDefault="00185E35" w:rsidP="00497985">
      <w:pPr>
        <w:tabs>
          <w:tab w:val="left" w:pos="-1440"/>
        </w:tabs>
        <w:spacing w:after="0" w:line="240" w:lineRule="auto"/>
        <w:ind w:left="720" w:hanging="72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 xml:space="preserve">    </w:t>
      </w:r>
      <w:r w:rsidRPr="001615DA">
        <w:rPr>
          <w:rFonts w:ascii="Verdana" w:hAnsi="Verdana" w:cs="Arial"/>
          <w:sz w:val="20"/>
          <w:szCs w:val="20"/>
        </w:rPr>
        <w:tab/>
      </w: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color w:val="000000"/>
          <w:sz w:val="20"/>
          <w:szCs w:val="20"/>
        </w:rPr>
      </w:pPr>
      <w:r w:rsidRPr="001615DA">
        <w:rPr>
          <w:rFonts w:ascii="Verdana" w:hAnsi="Verdana" w:cs="Arial"/>
          <w:b/>
          <w:color w:val="000000"/>
          <w:sz w:val="20"/>
          <w:szCs w:val="20"/>
        </w:rPr>
        <w:t>Quality Improvement:</w:t>
      </w:r>
      <w:r w:rsidR="001615DA">
        <w:rPr>
          <w:rFonts w:ascii="Verdana" w:hAnsi="Verdana" w:cs="Arial"/>
          <w:b/>
          <w:color w:val="000000"/>
          <w:sz w:val="20"/>
          <w:szCs w:val="20"/>
        </w:rPr>
        <w:t xml:space="preserve"> </w:t>
      </w:r>
      <w:r w:rsidRPr="001615DA">
        <w:rPr>
          <w:rFonts w:ascii="Verdana" w:hAnsi="Verdana" w:cs="Arial"/>
          <w:color w:val="000000"/>
          <w:sz w:val="20"/>
          <w:szCs w:val="20"/>
        </w:rPr>
        <w:t xml:space="preserve">Participates in improving </w:t>
      </w:r>
      <w:r w:rsidR="009F59DF" w:rsidRPr="001615DA">
        <w:rPr>
          <w:rFonts w:ascii="Verdana" w:hAnsi="Verdana" w:cs="Arial"/>
          <w:color w:val="000000"/>
          <w:sz w:val="20"/>
          <w:szCs w:val="20"/>
        </w:rPr>
        <w:t>[CHC]</w:t>
      </w:r>
      <w:r w:rsidRPr="001615DA">
        <w:rPr>
          <w:rFonts w:ascii="Verdana" w:hAnsi="Verdana" w:cs="Arial"/>
          <w:color w:val="000000"/>
          <w:sz w:val="20"/>
          <w:szCs w:val="20"/>
        </w:rPr>
        <w:t xml:space="preserve"> performance, processes, or programs through quality improvement, which will be demonstrated in at least one instance annually.</w:t>
      </w: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  <w:u w:val="single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b/>
          <w:sz w:val="20"/>
          <w:szCs w:val="20"/>
        </w:rPr>
        <w:t>Physical Requirements</w:t>
      </w:r>
      <w:r w:rsidRPr="001615DA">
        <w:rPr>
          <w:rFonts w:ascii="Verdana" w:hAnsi="Verdana" w:cs="Arial"/>
          <w:sz w:val="20"/>
          <w:szCs w:val="20"/>
        </w:rPr>
        <w:t>: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1.  Ability to lift up to 25 lbs</w:t>
      </w:r>
      <w:r w:rsidR="009F59DF" w:rsidRPr="001615DA">
        <w:rPr>
          <w:rFonts w:ascii="Verdana" w:hAnsi="Verdana" w:cs="Arial"/>
          <w:sz w:val="20"/>
          <w:szCs w:val="20"/>
        </w:rPr>
        <w:t>.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2.  Prolonged sitting, bending, stooping, walking and standing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3.  Correctable vision and hearing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4.  Must be able to read, write, and speak clearly</w:t>
      </w:r>
    </w:p>
    <w:p w:rsidR="00185E35" w:rsidRPr="001615DA" w:rsidRDefault="00185E35" w:rsidP="00497985">
      <w:pPr>
        <w:spacing w:after="0" w:line="240" w:lineRule="auto"/>
        <w:ind w:firstLine="360"/>
        <w:rPr>
          <w:rFonts w:ascii="Verdana" w:hAnsi="Verdana" w:cs="Arial"/>
          <w:sz w:val="20"/>
          <w:szCs w:val="20"/>
        </w:rPr>
      </w:pPr>
      <w:r w:rsidRPr="001615DA">
        <w:rPr>
          <w:rFonts w:ascii="Verdana" w:hAnsi="Verdana" w:cs="Arial"/>
          <w:sz w:val="20"/>
          <w:szCs w:val="20"/>
        </w:rPr>
        <w:t>5.  Manual dexterity</w:t>
      </w:r>
    </w:p>
    <w:p w:rsidR="00185E35" w:rsidRPr="001615DA" w:rsidRDefault="00185E35" w:rsidP="00497985">
      <w:pPr>
        <w:spacing w:after="0" w:line="240" w:lineRule="auto"/>
        <w:ind w:left="-90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 w:cs="Arial"/>
          <w:sz w:val="20"/>
          <w:szCs w:val="20"/>
        </w:rPr>
      </w:pPr>
    </w:p>
    <w:p w:rsidR="00185E35" w:rsidRPr="001615DA" w:rsidRDefault="00185E35" w:rsidP="00497985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185E35" w:rsidRPr="001615D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4858" w:rsidRDefault="00524858" w:rsidP="00524858">
      <w:pPr>
        <w:spacing w:after="0" w:line="240" w:lineRule="auto"/>
      </w:pPr>
      <w:r>
        <w:separator/>
      </w:r>
    </w:p>
  </w:endnote>
  <w:endnote w:type="continuationSeparator" w:id="0">
    <w:p w:rsidR="00524858" w:rsidRDefault="00524858" w:rsidP="005248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4858" w:rsidRDefault="00524858" w:rsidP="00524858">
      <w:pPr>
        <w:spacing w:after="0" w:line="240" w:lineRule="auto"/>
      </w:pPr>
      <w:r>
        <w:separator/>
      </w:r>
    </w:p>
  </w:footnote>
  <w:footnote w:type="continuationSeparator" w:id="0">
    <w:p w:rsidR="00524858" w:rsidRDefault="00524858" w:rsidP="005248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858" w:rsidRPr="00524858" w:rsidRDefault="00524858" w:rsidP="00524858">
    <w:pPr>
      <w:pStyle w:val="Header"/>
      <w:jc w:val="right"/>
      <w:rPr>
        <w:rFonts w:ascii="Verdana" w:hAnsi="Verdana"/>
      </w:rPr>
    </w:pPr>
    <w:r w:rsidRPr="00524858">
      <w:rPr>
        <w:rFonts w:ascii="Verdana" w:hAnsi="Verdana"/>
      </w:rPr>
      <w:t>Facilities Manager – Sample A (2016)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360"/>
    <w:multiLevelType w:val="hybridMultilevel"/>
    <w:tmpl w:val="F6CA65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35"/>
    <w:rsid w:val="001615DA"/>
    <w:rsid w:val="00185E35"/>
    <w:rsid w:val="00497985"/>
    <w:rsid w:val="00524858"/>
    <w:rsid w:val="005253DD"/>
    <w:rsid w:val="009F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58"/>
  </w:style>
  <w:style w:type="paragraph" w:styleId="Footer">
    <w:name w:val="footer"/>
    <w:basedOn w:val="Normal"/>
    <w:link w:val="FooterChar"/>
    <w:uiPriority w:val="99"/>
    <w:unhideWhenUsed/>
    <w:rsid w:val="0052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5E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4858"/>
  </w:style>
  <w:style w:type="paragraph" w:styleId="Footer">
    <w:name w:val="footer"/>
    <w:basedOn w:val="Normal"/>
    <w:link w:val="FooterChar"/>
    <w:uiPriority w:val="99"/>
    <w:unhideWhenUsed/>
    <w:rsid w:val="005248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48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Steinberg</dc:creator>
  <cp:lastModifiedBy>Rachel Steinberg</cp:lastModifiedBy>
  <cp:revision>5</cp:revision>
  <dcterms:created xsi:type="dcterms:W3CDTF">2017-04-21T19:10:00Z</dcterms:created>
  <dcterms:modified xsi:type="dcterms:W3CDTF">2017-09-15T20:06:00Z</dcterms:modified>
</cp:coreProperties>
</file>