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37F0" w:rsidRPr="008B1B1F" w:rsidRDefault="004E37F0" w:rsidP="004E37F0">
      <w:pPr>
        <w:spacing w:after="0" w:line="240" w:lineRule="auto"/>
        <w:rPr>
          <w:rFonts w:ascii="Verdana" w:hAnsi="Verdana"/>
          <w:sz w:val="20"/>
          <w:szCs w:val="20"/>
        </w:rPr>
      </w:pPr>
      <w:bookmarkStart w:id="0" w:name="_GoBack"/>
      <w:bookmarkEnd w:id="0"/>
      <w:r w:rsidRPr="008B1B1F">
        <w:rPr>
          <w:rFonts w:ascii="Verdana" w:hAnsi="Verdana"/>
          <w:b/>
          <w:sz w:val="20"/>
          <w:szCs w:val="20"/>
        </w:rPr>
        <w:t>Reports To</w:t>
      </w:r>
      <w:r w:rsidRPr="008B1B1F">
        <w:rPr>
          <w:rFonts w:ascii="Verdana" w:hAnsi="Verdana"/>
          <w:sz w:val="20"/>
          <w:szCs w:val="20"/>
        </w:rPr>
        <w:t>: Chief Information Officer</w:t>
      </w:r>
    </w:p>
    <w:p w:rsidR="004E37F0" w:rsidRPr="008B1B1F" w:rsidRDefault="004E37F0" w:rsidP="004E37F0">
      <w:pPr>
        <w:spacing w:after="0" w:line="240" w:lineRule="auto"/>
        <w:rPr>
          <w:rFonts w:ascii="Verdana" w:hAnsi="Verdana"/>
          <w:sz w:val="20"/>
          <w:szCs w:val="20"/>
        </w:rPr>
      </w:pPr>
    </w:p>
    <w:p w:rsidR="004E37F0" w:rsidRPr="008B1B1F" w:rsidRDefault="004E37F0" w:rsidP="004E37F0">
      <w:pPr>
        <w:spacing w:after="0" w:line="240" w:lineRule="auto"/>
        <w:rPr>
          <w:rFonts w:ascii="Verdana" w:hAnsi="Verdana"/>
          <w:bCs/>
          <w:sz w:val="20"/>
          <w:szCs w:val="20"/>
        </w:rPr>
      </w:pPr>
      <w:r w:rsidRPr="008B1B1F">
        <w:rPr>
          <w:rFonts w:ascii="Verdana" w:hAnsi="Verdana"/>
          <w:b/>
          <w:sz w:val="20"/>
          <w:szCs w:val="20"/>
        </w:rPr>
        <w:t xml:space="preserve">Job Summary:  </w:t>
      </w:r>
      <w:r w:rsidRPr="008B1B1F">
        <w:rPr>
          <w:rFonts w:ascii="Verdana" w:hAnsi="Verdana"/>
          <w:bCs/>
          <w:sz w:val="20"/>
          <w:szCs w:val="20"/>
        </w:rPr>
        <w:t>The IT Project Manager’s primary job function is to oversee the delivery of new IT capabilities through a structured approach using common project management methodologies and tools.  The IT Project Manager will also oversee the estimating and assignment of enhancement requests and work orders.</w:t>
      </w:r>
    </w:p>
    <w:p w:rsidR="004E37F0" w:rsidRPr="008B1B1F" w:rsidRDefault="004E37F0" w:rsidP="004E37F0">
      <w:pPr>
        <w:spacing w:after="0" w:line="240" w:lineRule="auto"/>
        <w:rPr>
          <w:rFonts w:ascii="Verdana" w:hAnsi="Verdana"/>
          <w:bCs/>
          <w:sz w:val="20"/>
          <w:szCs w:val="20"/>
        </w:rPr>
      </w:pPr>
    </w:p>
    <w:p w:rsidR="004E37F0" w:rsidRPr="008B1B1F" w:rsidRDefault="004E37F0" w:rsidP="004E37F0">
      <w:pPr>
        <w:spacing w:after="0" w:line="240" w:lineRule="auto"/>
        <w:rPr>
          <w:rFonts w:ascii="Verdana" w:hAnsi="Verdana"/>
          <w:b/>
          <w:bCs/>
          <w:sz w:val="20"/>
          <w:szCs w:val="20"/>
        </w:rPr>
      </w:pPr>
      <w:r w:rsidRPr="008B1B1F">
        <w:rPr>
          <w:rFonts w:ascii="Verdana" w:hAnsi="Verdana"/>
          <w:b/>
          <w:bCs/>
          <w:sz w:val="20"/>
          <w:szCs w:val="20"/>
        </w:rPr>
        <w:t>Primary Job Duties:</w:t>
      </w:r>
    </w:p>
    <w:p w:rsidR="004E37F0" w:rsidRPr="008B1B1F" w:rsidRDefault="004E37F0" w:rsidP="004E37F0">
      <w:pPr>
        <w:pStyle w:val="BodyTextIndent2"/>
        <w:numPr>
          <w:ilvl w:val="0"/>
          <w:numId w:val="1"/>
        </w:numPr>
        <w:tabs>
          <w:tab w:val="clear" w:pos="921"/>
          <w:tab w:val="num" w:pos="533"/>
        </w:tabs>
        <w:ind w:left="748"/>
        <w:rPr>
          <w:rFonts w:ascii="Verdana" w:hAnsi="Verdana"/>
          <w:b w:val="0"/>
          <w:bCs/>
          <w:sz w:val="20"/>
        </w:rPr>
      </w:pPr>
      <w:r w:rsidRPr="008B1B1F">
        <w:rPr>
          <w:rFonts w:ascii="Verdana" w:hAnsi="Verdana"/>
          <w:b w:val="0"/>
          <w:bCs/>
          <w:sz w:val="20"/>
        </w:rPr>
        <w:t>Designs and manages multiple projects, each requiring detailed plans, complete with work breakdown structure, requirements, risks, milestones, and execution details.</w:t>
      </w:r>
    </w:p>
    <w:p w:rsidR="004E37F0" w:rsidRPr="008B1B1F" w:rsidRDefault="004E37F0" w:rsidP="004E37F0">
      <w:pPr>
        <w:pStyle w:val="BodyTextIndent2"/>
        <w:numPr>
          <w:ilvl w:val="0"/>
          <w:numId w:val="1"/>
        </w:numPr>
        <w:tabs>
          <w:tab w:val="clear" w:pos="921"/>
          <w:tab w:val="num" w:pos="533"/>
        </w:tabs>
        <w:ind w:left="748"/>
        <w:rPr>
          <w:rFonts w:ascii="Verdana" w:hAnsi="Verdana"/>
          <w:b w:val="0"/>
          <w:bCs/>
          <w:sz w:val="20"/>
        </w:rPr>
      </w:pPr>
      <w:r w:rsidRPr="008B1B1F">
        <w:rPr>
          <w:rFonts w:ascii="Verdana" w:hAnsi="Verdana"/>
          <w:b w:val="0"/>
          <w:bCs/>
          <w:sz w:val="20"/>
        </w:rPr>
        <w:t>Conducts meetings with stakeholders, vendors, and workers, acting as facilitator, lead communicator, and documentation expert.</w:t>
      </w:r>
    </w:p>
    <w:p w:rsidR="004E37F0" w:rsidRPr="008B1B1F" w:rsidRDefault="004E37F0" w:rsidP="004E37F0">
      <w:pPr>
        <w:pStyle w:val="BodyTextIndent2"/>
        <w:numPr>
          <w:ilvl w:val="0"/>
          <w:numId w:val="1"/>
        </w:numPr>
        <w:tabs>
          <w:tab w:val="clear" w:pos="921"/>
          <w:tab w:val="num" w:pos="533"/>
        </w:tabs>
        <w:ind w:left="748"/>
        <w:rPr>
          <w:rFonts w:ascii="Verdana" w:hAnsi="Verdana"/>
          <w:b w:val="0"/>
          <w:bCs/>
          <w:sz w:val="20"/>
        </w:rPr>
      </w:pPr>
      <w:r w:rsidRPr="008B1B1F">
        <w:rPr>
          <w:rFonts w:ascii="Verdana" w:hAnsi="Verdana"/>
          <w:b w:val="0"/>
          <w:bCs/>
          <w:sz w:val="20"/>
        </w:rPr>
        <w:t>Oversees the capture and documenting of user requirements, functional specifications and application flows for projects, enhancements, and reports.</w:t>
      </w:r>
    </w:p>
    <w:p w:rsidR="004E37F0" w:rsidRPr="008B1B1F" w:rsidRDefault="004E37F0" w:rsidP="004E37F0">
      <w:pPr>
        <w:pStyle w:val="BodyTextIndent2"/>
        <w:numPr>
          <w:ilvl w:val="0"/>
          <w:numId w:val="1"/>
        </w:numPr>
        <w:tabs>
          <w:tab w:val="clear" w:pos="921"/>
          <w:tab w:val="num" w:pos="533"/>
        </w:tabs>
        <w:ind w:left="748"/>
        <w:rPr>
          <w:rFonts w:ascii="Verdana" w:hAnsi="Verdana"/>
          <w:b w:val="0"/>
          <w:bCs/>
          <w:sz w:val="20"/>
        </w:rPr>
      </w:pPr>
      <w:r w:rsidRPr="008B1B1F">
        <w:rPr>
          <w:rFonts w:ascii="Verdana" w:hAnsi="Verdana"/>
          <w:b w:val="0"/>
          <w:bCs/>
          <w:sz w:val="20"/>
        </w:rPr>
        <w:t>Works with project teams to create, revise, and update the master schedule while understanding resource allocation, effects of changes, deficiency needs and time constraints.</w:t>
      </w:r>
    </w:p>
    <w:p w:rsidR="004E37F0" w:rsidRPr="008B1B1F" w:rsidRDefault="004E37F0" w:rsidP="004E37F0">
      <w:pPr>
        <w:pStyle w:val="BodyTextIndent2"/>
        <w:numPr>
          <w:ilvl w:val="0"/>
          <w:numId w:val="1"/>
        </w:numPr>
        <w:tabs>
          <w:tab w:val="clear" w:pos="921"/>
          <w:tab w:val="num" w:pos="533"/>
        </w:tabs>
        <w:ind w:left="748"/>
        <w:rPr>
          <w:rFonts w:ascii="Verdana" w:hAnsi="Verdana"/>
          <w:b w:val="0"/>
          <w:bCs/>
          <w:sz w:val="20"/>
        </w:rPr>
      </w:pPr>
      <w:r w:rsidRPr="008B1B1F">
        <w:rPr>
          <w:rFonts w:ascii="Verdana" w:hAnsi="Verdana"/>
          <w:b w:val="0"/>
          <w:bCs/>
          <w:sz w:val="20"/>
        </w:rPr>
        <w:t>Manages estimates for applications requests and assigns approved requests to appropriate staff, and monitors through delivery.</w:t>
      </w:r>
    </w:p>
    <w:p w:rsidR="004E37F0" w:rsidRPr="008B1B1F" w:rsidRDefault="004E37F0" w:rsidP="004E37F0">
      <w:pPr>
        <w:pStyle w:val="BodyTextIndent2"/>
        <w:numPr>
          <w:ilvl w:val="0"/>
          <w:numId w:val="1"/>
        </w:numPr>
        <w:tabs>
          <w:tab w:val="clear" w:pos="921"/>
          <w:tab w:val="num" w:pos="533"/>
        </w:tabs>
        <w:ind w:left="748"/>
        <w:rPr>
          <w:rFonts w:ascii="Verdana" w:hAnsi="Verdana"/>
          <w:b w:val="0"/>
          <w:bCs/>
          <w:sz w:val="20"/>
        </w:rPr>
      </w:pPr>
      <w:r w:rsidRPr="008B1B1F">
        <w:rPr>
          <w:rFonts w:ascii="Verdana" w:hAnsi="Verdana"/>
          <w:b w:val="0"/>
          <w:bCs/>
          <w:sz w:val="20"/>
        </w:rPr>
        <w:t>Follows the Software development lifecycle (SDLC) for all applications projects, enhancements, and reports.</w:t>
      </w:r>
    </w:p>
    <w:p w:rsidR="004E37F0" w:rsidRPr="008B1B1F" w:rsidRDefault="004E37F0" w:rsidP="004E37F0">
      <w:pPr>
        <w:pStyle w:val="BodyTextIndent2"/>
        <w:numPr>
          <w:ilvl w:val="0"/>
          <w:numId w:val="1"/>
        </w:numPr>
        <w:tabs>
          <w:tab w:val="clear" w:pos="921"/>
          <w:tab w:val="num" w:pos="533"/>
        </w:tabs>
        <w:ind w:left="748"/>
        <w:rPr>
          <w:rFonts w:ascii="Verdana" w:hAnsi="Verdana"/>
          <w:b w:val="0"/>
          <w:bCs/>
          <w:sz w:val="20"/>
        </w:rPr>
      </w:pPr>
      <w:r w:rsidRPr="008B1B1F">
        <w:rPr>
          <w:rFonts w:ascii="Verdana" w:hAnsi="Verdana"/>
          <w:b w:val="0"/>
          <w:bCs/>
          <w:sz w:val="20"/>
        </w:rPr>
        <w:t>Exemplifies excellent customer relations with employees by showing courtesy, friendliness, helpfulness, and respect.</w:t>
      </w:r>
    </w:p>
    <w:p w:rsidR="004E37F0" w:rsidRPr="008B1B1F" w:rsidRDefault="004E37F0" w:rsidP="004E37F0">
      <w:pPr>
        <w:pStyle w:val="BodyTextIndent2"/>
        <w:numPr>
          <w:ilvl w:val="0"/>
          <w:numId w:val="1"/>
        </w:numPr>
        <w:tabs>
          <w:tab w:val="clear" w:pos="921"/>
          <w:tab w:val="num" w:pos="533"/>
        </w:tabs>
        <w:ind w:left="748"/>
        <w:rPr>
          <w:rFonts w:ascii="Verdana" w:hAnsi="Verdana"/>
          <w:b w:val="0"/>
          <w:bCs/>
          <w:sz w:val="20"/>
        </w:rPr>
      </w:pPr>
      <w:r w:rsidRPr="008B1B1F">
        <w:rPr>
          <w:rFonts w:ascii="Verdana" w:hAnsi="Verdana"/>
          <w:b w:val="0"/>
          <w:bCs/>
          <w:sz w:val="20"/>
        </w:rPr>
        <w:t>Provides for on-going training, education, and support for system users and IT staff.</w:t>
      </w:r>
    </w:p>
    <w:p w:rsidR="004E37F0" w:rsidRPr="008B1B1F" w:rsidRDefault="004E37F0" w:rsidP="004E37F0">
      <w:pPr>
        <w:pStyle w:val="BodyTextIndent2"/>
        <w:numPr>
          <w:ilvl w:val="0"/>
          <w:numId w:val="1"/>
        </w:numPr>
        <w:tabs>
          <w:tab w:val="clear" w:pos="921"/>
          <w:tab w:val="num" w:pos="533"/>
        </w:tabs>
        <w:ind w:left="748"/>
        <w:rPr>
          <w:rFonts w:ascii="Verdana" w:hAnsi="Verdana"/>
          <w:b w:val="0"/>
          <w:bCs/>
          <w:sz w:val="20"/>
        </w:rPr>
      </w:pPr>
      <w:r w:rsidRPr="008B1B1F">
        <w:rPr>
          <w:rFonts w:ascii="Verdana" w:hAnsi="Verdana"/>
          <w:b w:val="0"/>
          <w:bCs/>
          <w:sz w:val="20"/>
        </w:rPr>
        <w:t xml:space="preserve">Carries out all the above duties for all site locations of </w:t>
      </w:r>
      <w:r w:rsidR="00847E46" w:rsidRPr="008B1B1F">
        <w:rPr>
          <w:rFonts w:ascii="Verdana" w:hAnsi="Verdana"/>
          <w:b w:val="0"/>
          <w:bCs/>
          <w:sz w:val="20"/>
        </w:rPr>
        <w:t>[CHC]</w:t>
      </w:r>
      <w:r w:rsidRPr="008B1B1F">
        <w:rPr>
          <w:rFonts w:ascii="Verdana" w:hAnsi="Verdana"/>
          <w:b w:val="0"/>
          <w:bCs/>
          <w:sz w:val="20"/>
        </w:rPr>
        <w:t>.</w:t>
      </w:r>
    </w:p>
    <w:p w:rsidR="004E37F0" w:rsidRPr="008B1B1F" w:rsidRDefault="004E37F0" w:rsidP="004E37F0">
      <w:pPr>
        <w:spacing w:after="0" w:line="240" w:lineRule="auto"/>
        <w:rPr>
          <w:rFonts w:ascii="Verdana" w:hAnsi="Verdana"/>
          <w:sz w:val="20"/>
          <w:szCs w:val="20"/>
        </w:rPr>
      </w:pPr>
    </w:p>
    <w:p w:rsidR="004E37F0" w:rsidRPr="008B1B1F" w:rsidRDefault="004E37F0" w:rsidP="004E37F0">
      <w:pPr>
        <w:spacing w:after="0" w:line="240" w:lineRule="auto"/>
        <w:rPr>
          <w:rFonts w:ascii="Verdana" w:hAnsi="Verdana"/>
          <w:b/>
          <w:sz w:val="20"/>
          <w:szCs w:val="20"/>
        </w:rPr>
      </w:pPr>
      <w:r w:rsidRPr="008B1B1F">
        <w:rPr>
          <w:rFonts w:ascii="Verdana" w:hAnsi="Verdana"/>
          <w:b/>
          <w:sz w:val="20"/>
          <w:szCs w:val="20"/>
        </w:rPr>
        <w:t>General Duties and Responsibilities:</w:t>
      </w:r>
    </w:p>
    <w:p w:rsidR="004E37F0" w:rsidRPr="008B1B1F" w:rsidRDefault="004E37F0" w:rsidP="004E37F0">
      <w:pPr>
        <w:numPr>
          <w:ilvl w:val="1"/>
          <w:numId w:val="2"/>
        </w:numPr>
        <w:tabs>
          <w:tab w:val="clear" w:pos="1800"/>
          <w:tab w:val="left" w:pos="-720"/>
          <w:tab w:val="left" w:pos="0"/>
        </w:tabs>
        <w:spacing w:after="0" w:line="240" w:lineRule="auto"/>
        <w:ind w:left="748" w:hanging="388"/>
        <w:rPr>
          <w:rFonts w:ascii="Verdana" w:hAnsi="Verdana"/>
          <w:bCs/>
          <w:sz w:val="20"/>
          <w:szCs w:val="20"/>
        </w:rPr>
      </w:pPr>
      <w:r w:rsidRPr="008B1B1F">
        <w:rPr>
          <w:rFonts w:ascii="Verdana" w:hAnsi="Verdana"/>
          <w:bCs/>
          <w:sz w:val="20"/>
          <w:szCs w:val="20"/>
        </w:rPr>
        <w:t>Performs other duties and tasks as assigned by supervisor.</w:t>
      </w:r>
    </w:p>
    <w:p w:rsidR="004E37F0" w:rsidRPr="008B1B1F" w:rsidRDefault="004E37F0" w:rsidP="004E37F0">
      <w:pPr>
        <w:numPr>
          <w:ilvl w:val="1"/>
          <w:numId w:val="2"/>
        </w:numPr>
        <w:tabs>
          <w:tab w:val="clear" w:pos="1800"/>
          <w:tab w:val="left" w:pos="-720"/>
          <w:tab w:val="left" w:pos="0"/>
        </w:tabs>
        <w:spacing w:after="0" w:line="240" w:lineRule="auto"/>
        <w:ind w:left="748" w:hanging="388"/>
        <w:rPr>
          <w:rFonts w:ascii="Verdana" w:hAnsi="Verdana"/>
          <w:bCs/>
          <w:sz w:val="20"/>
          <w:szCs w:val="20"/>
        </w:rPr>
      </w:pPr>
      <w:r w:rsidRPr="008B1B1F">
        <w:rPr>
          <w:rFonts w:ascii="Verdana" w:hAnsi="Verdana"/>
          <w:bCs/>
          <w:sz w:val="20"/>
          <w:szCs w:val="20"/>
        </w:rPr>
        <w:t>Expected to meet attendance standards and work the hours necessary to perform the essential functions of the job.</w:t>
      </w:r>
    </w:p>
    <w:p w:rsidR="004E37F0" w:rsidRPr="008B1B1F" w:rsidRDefault="004E37F0" w:rsidP="004E37F0">
      <w:pPr>
        <w:numPr>
          <w:ilvl w:val="1"/>
          <w:numId w:val="2"/>
        </w:numPr>
        <w:tabs>
          <w:tab w:val="clear" w:pos="1800"/>
          <w:tab w:val="left" w:pos="-720"/>
        </w:tabs>
        <w:spacing w:after="0" w:line="240" w:lineRule="auto"/>
        <w:ind w:left="748" w:hanging="388"/>
        <w:rPr>
          <w:rFonts w:ascii="Verdana" w:hAnsi="Verdana"/>
          <w:bCs/>
          <w:sz w:val="20"/>
          <w:szCs w:val="20"/>
        </w:rPr>
      </w:pPr>
      <w:r w:rsidRPr="008B1B1F">
        <w:rPr>
          <w:rFonts w:ascii="Verdana" w:hAnsi="Verdana"/>
          <w:bCs/>
          <w:sz w:val="20"/>
          <w:szCs w:val="20"/>
        </w:rPr>
        <w:t>Conforms to safety policies, general housekeeping practices.</w:t>
      </w:r>
    </w:p>
    <w:p w:rsidR="004E37F0" w:rsidRPr="008B1B1F" w:rsidRDefault="004E37F0" w:rsidP="004E37F0">
      <w:pPr>
        <w:numPr>
          <w:ilvl w:val="1"/>
          <w:numId w:val="2"/>
        </w:numPr>
        <w:tabs>
          <w:tab w:val="clear" w:pos="1800"/>
          <w:tab w:val="left" w:pos="-720"/>
        </w:tabs>
        <w:spacing w:after="0" w:line="240" w:lineRule="auto"/>
        <w:ind w:left="748" w:hanging="388"/>
        <w:rPr>
          <w:rFonts w:ascii="Verdana" w:hAnsi="Verdana"/>
          <w:bCs/>
          <w:sz w:val="20"/>
          <w:szCs w:val="20"/>
        </w:rPr>
      </w:pPr>
      <w:r w:rsidRPr="008B1B1F">
        <w:rPr>
          <w:rFonts w:ascii="Verdana" w:hAnsi="Verdana"/>
          <w:bCs/>
          <w:sz w:val="20"/>
          <w:szCs w:val="20"/>
        </w:rPr>
        <w:t>Demonstrates sound work ethics, flexible, and shows dedication to the position and the community.</w:t>
      </w:r>
    </w:p>
    <w:p w:rsidR="004E37F0" w:rsidRPr="008B1B1F" w:rsidRDefault="004E37F0" w:rsidP="004E37F0">
      <w:pPr>
        <w:numPr>
          <w:ilvl w:val="1"/>
          <w:numId w:val="2"/>
        </w:numPr>
        <w:tabs>
          <w:tab w:val="clear" w:pos="1800"/>
          <w:tab w:val="left" w:pos="-720"/>
        </w:tabs>
        <w:spacing w:after="0" w:line="240" w:lineRule="auto"/>
        <w:ind w:left="748" w:hanging="388"/>
        <w:rPr>
          <w:rFonts w:ascii="Verdana" w:hAnsi="Verdana"/>
          <w:bCs/>
          <w:sz w:val="20"/>
          <w:szCs w:val="20"/>
        </w:rPr>
      </w:pPr>
      <w:r w:rsidRPr="008B1B1F">
        <w:rPr>
          <w:rFonts w:ascii="Verdana" w:hAnsi="Verdana"/>
          <w:bCs/>
          <w:sz w:val="20"/>
          <w:szCs w:val="20"/>
        </w:rPr>
        <w:t>Demonstrates a positive attitude, is respectful, and possesses cultural awareness and sensitivity toward clients and co-workers.</w:t>
      </w:r>
    </w:p>
    <w:p w:rsidR="004E37F0" w:rsidRPr="008B1B1F" w:rsidRDefault="004E37F0" w:rsidP="004E37F0">
      <w:pPr>
        <w:numPr>
          <w:ilvl w:val="1"/>
          <w:numId w:val="2"/>
        </w:numPr>
        <w:tabs>
          <w:tab w:val="clear" w:pos="1800"/>
          <w:tab w:val="left" w:pos="-720"/>
        </w:tabs>
        <w:spacing w:after="0" w:line="240" w:lineRule="auto"/>
        <w:ind w:left="748" w:hanging="388"/>
        <w:rPr>
          <w:rFonts w:ascii="Verdana" w:hAnsi="Verdana"/>
          <w:sz w:val="20"/>
          <w:szCs w:val="20"/>
        </w:rPr>
      </w:pPr>
      <w:r w:rsidRPr="008B1B1F">
        <w:rPr>
          <w:rFonts w:ascii="Verdana" w:hAnsi="Verdana"/>
          <w:bCs/>
          <w:sz w:val="20"/>
          <w:szCs w:val="20"/>
        </w:rPr>
        <w:t>Keeps customer service and the mission of the organization in mind when interacting with all clients, co-workers, and others.</w:t>
      </w:r>
    </w:p>
    <w:p w:rsidR="004E37F0" w:rsidRPr="008B1B1F" w:rsidRDefault="004E37F0" w:rsidP="004E37F0">
      <w:pPr>
        <w:numPr>
          <w:ilvl w:val="1"/>
          <w:numId w:val="2"/>
        </w:numPr>
        <w:tabs>
          <w:tab w:val="clear" w:pos="1800"/>
          <w:tab w:val="left" w:pos="-720"/>
          <w:tab w:val="num" w:pos="420"/>
        </w:tabs>
        <w:spacing w:after="0" w:line="240" w:lineRule="auto"/>
        <w:ind w:left="748" w:hanging="388"/>
        <w:rPr>
          <w:rFonts w:ascii="Verdana" w:hAnsi="Verdana"/>
          <w:sz w:val="20"/>
          <w:szCs w:val="20"/>
        </w:rPr>
      </w:pPr>
      <w:r w:rsidRPr="008B1B1F">
        <w:rPr>
          <w:rFonts w:ascii="Verdana" w:hAnsi="Verdana"/>
          <w:sz w:val="20"/>
          <w:szCs w:val="20"/>
        </w:rPr>
        <w:t xml:space="preserve">Employees are expected to embrace, support and promote the core values of respect, integrity, trust, compassion and quality which align with the </w:t>
      </w:r>
      <w:r w:rsidR="00847E46" w:rsidRPr="008B1B1F">
        <w:rPr>
          <w:rFonts w:ascii="Verdana" w:hAnsi="Verdana"/>
          <w:sz w:val="20"/>
          <w:szCs w:val="20"/>
        </w:rPr>
        <w:t>[CHC]</w:t>
      </w:r>
      <w:r w:rsidRPr="008B1B1F">
        <w:rPr>
          <w:rFonts w:ascii="Verdana" w:hAnsi="Verdana"/>
          <w:sz w:val="20"/>
          <w:szCs w:val="20"/>
        </w:rPr>
        <w:t xml:space="preserve"> mission statement through their actions and interactions with all patients, staff, and others.</w:t>
      </w:r>
    </w:p>
    <w:p w:rsidR="004E37F0" w:rsidRPr="008B1B1F" w:rsidRDefault="004E37F0" w:rsidP="004E37F0">
      <w:pPr>
        <w:numPr>
          <w:ilvl w:val="1"/>
          <w:numId w:val="2"/>
        </w:numPr>
        <w:tabs>
          <w:tab w:val="clear" w:pos="1800"/>
          <w:tab w:val="left" w:pos="-720"/>
          <w:tab w:val="num" w:pos="420"/>
        </w:tabs>
        <w:spacing w:after="0" w:line="240" w:lineRule="auto"/>
        <w:ind w:left="748" w:hanging="388"/>
        <w:rPr>
          <w:rFonts w:ascii="Verdana" w:hAnsi="Verdana"/>
          <w:sz w:val="20"/>
          <w:szCs w:val="20"/>
        </w:rPr>
      </w:pPr>
      <w:r w:rsidRPr="008B1B1F">
        <w:rPr>
          <w:rFonts w:ascii="Verdana" w:hAnsi="Verdana"/>
          <w:bCs/>
          <w:sz w:val="20"/>
          <w:szCs w:val="20"/>
        </w:rPr>
        <w:t xml:space="preserve">Conforms to </w:t>
      </w:r>
      <w:r w:rsidR="00847E46" w:rsidRPr="008B1B1F">
        <w:rPr>
          <w:rFonts w:ascii="Verdana" w:hAnsi="Verdana"/>
          <w:bCs/>
          <w:sz w:val="20"/>
          <w:szCs w:val="20"/>
        </w:rPr>
        <w:t>[CHC]</w:t>
      </w:r>
      <w:r w:rsidRPr="008B1B1F">
        <w:rPr>
          <w:rFonts w:ascii="Verdana" w:hAnsi="Verdana"/>
          <w:bCs/>
          <w:sz w:val="20"/>
          <w:szCs w:val="20"/>
        </w:rPr>
        <w:t xml:space="preserve"> policies and Joint Commission and HIPAA regulations.</w:t>
      </w:r>
    </w:p>
    <w:p w:rsidR="004E37F0" w:rsidRPr="008B1B1F" w:rsidRDefault="004E37F0" w:rsidP="004E37F0">
      <w:pPr>
        <w:tabs>
          <w:tab w:val="left" w:pos="-720"/>
          <w:tab w:val="left" w:pos="0"/>
        </w:tabs>
        <w:spacing w:after="0" w:line="240" w:lineRule="auto"/>
        <w:rPr>
          <w:rFonts w:ascii="Verdana" w:hAnsi="Verdana"/>
          <w:b/>
          <w:sz w:val="20"/>
          <w:szCs w:val="20"/>
        </w:rPr>
      </w:pPr>
    </w:p>
    <w:p w:rsidR="004E37F0" w:rsidRPr="008B1B1F" w:rsidRDefault="004E37F0" w:rsidP="004E37F0">
      <w:pPr>
        <w:tabs>
          <w:tab w:val="left" w:pos="-720"/>
          <w:tab w:val="left" w:pos="0"/>
        </w:tabs>
        <w:spacing w:after="0" w:line="240" w:lineRule="auto"/>
        <w:rPr>
          <w:rFonts w:ascii="Verdana" w:hAnsi="Verdana"/>
          <w:b/>
          <w:sz w:val="20"/>
          <w:szCs w:val="20"/>
        </w:rPr>
      </w:pPr>
      <w:r w:rsidRPr="008B1B1F">
        <w:rPr>
          <w:rFonts w:ascii="Verdana" w:hAnsi="Verdana"/>
          <w:b/>
          <w:sz w:val="20"/>
          <w:szCs w:val="20"/>
        </w:rPr>
        <w:t>Job Specifications:</w:t>
      </w:r>
    </w:p>
    <w:p w:rsidR="004E37F0" w:rsidRPr="008B1B1F" w:rsidRDefault="004E37F0" w:rsidP="004E37F0">
      <w:pPr>
        <w:tabs>
          <w:tab w:val="left" w:pos="-720"/>
          <w:tab w:val="left" w:pos="0"/>
        </w:tabs>
        <w:spacing w:after="0" w:line="240" w:lineRule="auto"/>
        <w:rPr>
          <w:rFonts w:ascii="Verdana" w:hAnsi="Verdana"/>
          <w:bCs/>
          <w:sz w:val="20"/>
          <w:szCs w:val="20"/>
        </w:rPr>
      </w:pPr>
      <w:r w:rsidRPr="008B1B1F">
        <w:rPr>
          <w:rFonts w:ascii="Verdana" w:hAnsi="Verdana"/>
          <w:sz w:val="20"/>
          <w:szCs w:val="20"/>
        </w:rPr>
        <w:br/>
      </w:r>
      <w:r w:rsidRPr="008B1B1F">
        <w:rPr>
          <w:rFonts w:ascii="Verdana" w:hAnsi="Verdana"/>
          <w:b/>
          <w:sz w:val="20"/>
          <w:szCs w:val="20"/>
        </w:rPr>
        <w:t xml:space="preserve">Education:  </w:t>
      </w:r>
      <w:r w:rsidRPr="008B1B1F">
        <w:rPr>
          <w:rFonts w:ascii="Verdana" w:hAnsi="Verdana"/>
          <w:sz w:val="20"/>
          <w:szCs w:val="20"/>
        </w:rPr>
        <w:t xml:space="preserve">Two year degree in related field.  </w:t>
      </w:r>
      <w:r w:rsidRPr="008B1B1F">
        <w:rPr>
          <w:rFonts w:ascii="Verdana" w:hAnsi="Verdana"/>
          <w:bCs/>
          <w:sz w:val="20"/>
          <w:szCs w:val="20"/>
        </w:rPr>
        <w:t xml:space="preserve">Bachelor’s degree in computer science or related field preferred. Experience may be substituted for education. </w:t>
      </w:r>
    </w:p>
    <w:p w:rsidR="004E37F0" w:rsidRPr="008B1B1F" w:rsidRDefault="004E37F0" w:rsidP="004E37F0">
      <w:pPr>
        <w:tabs>
          <w:tab w:val="left" w:pos="-720"/>
          <w:tab w:val="left" w:pos="0"/>
        </w:tabs>
        <w:spacing w:after="0" w:line="240" w:lineRule="auto"/>
        <w:rPr>
          <w:rFonts w:ascii="Verdana" w:hAnsi="Verdana"/>
          <w:bCs/>
          <w:sz w:val="20"/>
          <w:szCs w:val="20"/>
        </w:rPr>
      </w:pPr>
    </w:p>
    <w:p w:rsidR="004E37F0" w:rsidRPr="008B1B1F" w:rsidRDefault="004E37F0" w:rsidP="004E37F0">
      <w:pPr>
        <w:spacing w:after="0" w:line="240" w:lineRule="auto"/>
        <w:rPr>
          <w:rFonts w:ascii="Verdana" w:hAnsi="Verdana"/>
          <w:sz w:val="20"/>
          <w:szCs w:val="20"/>
        </w:rPr>
      </w:pPr>
      <w:r w:rsidRPr="008B1B1F">
        <w:rPr>
          <w:rFonts w:ascii="Verdana" w:hAnsi="Verdana"/>
          <w:b/>
          <w:sz w:val="20"/>
          <w:szCs w:val="20"/>
        </w:rPr>
        <w:t xml:space="preserve">Certifications:  </w:t>
      </w:r>
      <w:r w:rsidRPr="008B1B1F">
        <w:rPr>
          <w:rFonts w:ascii="Verdana" w:hAnsi="Verdana"/>
          <w:sz w:val="20"/>
          <w:szCs w:val="20"/>
        </w:rPr>
        <w:t>Project Management Institute Project Management Professional certification preferred.</w:t>
      </w:r>
    </w:p>
    <w:p w:rsidR="004E37F0" w:rsidRPr="008B1B1F" w:rsidRDefault="004E37F0" w:rsidP="004E37F0">
      <w:pPr>
        <w:spacing w:after="0" w:line="240" w:lineRule="auto"/>
        <w:rPr>
          <w:rFonts w:ascii="Verdana" w:hAnsi="Verdana"/>
          <w:sz w:val="20"/>
          <w:szCs w:val="20"/>
        </w:rPr>
      </w:pPr>
    </w:p>
    <w:p w:rsidR="004E37F0" w:rsidRPr="008B1B1F" w:rsidRDefault="004E37F0" w:rsidP="004E37F0">
      <w:pPr>
        <w:spacing w:after="0" w:line="240" w:lineRule="auto"/>
        <w:rPr>
          <w:rFonts w:ascii="Verdana" w:hAnsi="Verdana"/>
          <w:bCs/>
          <w:iCs/>
          <w:sz w:val="20"/>
          <w:szCs w:val="20"/>
        </w:rPr>
      </w:pPr>
      <w:r w:rsidRPr="008B1B1F">
        <w:rPr>
          <w:rFonts w:ascii="Verdana" w:hAnsi="Verdana"/>
          <w:b/>
          <w:sz w:val="20"/>
          <w:szCs w:val="20"/>
        </w:rPr>
        <w:t xml:space="preserve">Experience:  </w:t>
      </w:r>
      <w:r w:rsidRPr="008B1B1F">
        <w:rPr>
          <w:rFonts w:ascii="Verdana" w:hAnsi="Verdana"/>
          <w:bCs/>
          <w:iCs/>
          <w:sz w:val="20"/>
          <w:szCs w:val="20"/>
        </w:rPr>
        <w:t>Five or more years of experience in an applications support and/or development role, three or more years of Project Management experience managing medium to large scale implementation or enhancement projects.</w:t>
      </w:r>
    </w:p>
    <w:p w:rsidR="004E37F0" w:rsidRPr="008B1B1F" w:rsidRDefault="004E37F0" w:rsidP="004E37F0">
      <w:pPr>
        <w:spacing w:after="0" w:line="240" w:lineRule="auto"/>
        <w:rPr>
          <w:rFonts w:ascii="Verdana" w:hAnsi="Verdana"/>
          <w:bCs/>
          <w:iCs/>
          <w:sz w:val="20"/>
          <w:szCs w:val="20"/>
        </w:rPr>
      </w:pPr>
    </w:p>
    <w:p w:rsidR="004E37F0" w:rsidRPr="008B1B1F" w:rsidRDefault="004E37F0" w:rsidP="004E37F0">
      <w:pPr>
        <w:tabs>
          <w:tab w:val="left" w:pos="-720"/>
          <w:tab w:val="left" w:pos="0"/>
        </w:tabs>
        <w:spacing w:after="0" w:line="240" w:lineRule="auto"/>
        <w:rPr>
          <w:rFonts w:ascii="Verdana" w:hAnsi="Verdana"/>
          <w:noProof/>
          <w:sz w:val="20"/>
          <w:szCs w:val="20"/>
        </w:rPr>
      </w:pPr>
      <w:r w:rsidRPr="008B1B1F">
        <w:rPr>
          <w:rFonts w:ascii="Verdana" w:hAnsi="Verdana"/>
          <w:b/>
          <w:sz w:val="20"/>
          <w:szCs w:val="20"/>
        </w:rPr>
        <w:t xml:space="preserve">Essential Technical/Motor Skills:  </w:t>
      </w:r>
      <w:r w:rsidRPr="008B1B1F">
        <w:rPr>
          <w:rFonts w:ascii="Verdana" w:hAnsi="Verdana"/>
          <w:bCs/>
          <w:sz w:val="20"/>
          <w:szCs w:val="20"/>
        </w:rPr>
        <w:t xml:space="preserve">Ability to communicate technical information clearly both orally and in writing with people at varying technical levels.  </w:t>
      </w:r>
      <w:r w:rsidRPr="008B1B1F">
        <w:rPr>
          <w:rFonts w:ascii="Verdana" w:hAnsi="Verdana"/>
          <w:sz w:val="20"/>
          <w:szCs w:val="20"/>
        </w:rPr>
        <w:t xml:space="preserve">Knowledge of computer applications and equipment related to work.  </w:t>
      </w:r>
      <w:proofErr w:type="gramStart"/>
      <w:r w:rsidRPr="008B1B1F">
        <w:rPr>
          <w:rFonts w:ascii="Verdana" w:hAnsi="Verdana"/>
          <w:sz w:val="20"/>
          <w:szCs w:val="20"/>
        </w:rPr>
        <w:t>Strong organizational skills, working effectively in a multi-task environment, prioritizing tasks properly, and completing tasks/projects in a timely manner, providing leadership to IT staff.</w:t>
      </w:r>
      <w:proofErr w:type="gramEnd"/>
      <w:r w:rsidRPr="008B1B1F">
        <w:rPr>
          <w:rFonts w:ascii="Verdana" w:hAnsi="Verdana"/>
          <w:sz w:val="20"/>
          <w:szCs w:val="20"/>
        </w:rPr>
        <w:t xml:space="preserve">  </w:t>
      </w:r>
      <w:proofErr w:type="gramStart"/>
      <w:r w:rsidRPr="008B1B1F">
        <w:rPr>
          <w:rFonts w:ascii="Verdana" w:hAnsi="Verdana"/>
          <w:spacing w:val="-3"/>
          <w:sz w:val="20"/>
          <w:szCs w:val="20"/>
        </w:rPr>
        <w:t>Excellent written and verbal communication skills.</w:t>
      </w:r>
      <w:proofErr w:type="gramEnd"/>
      <w:r w:rsidRPr="008B1B1F">
        <w:rPr>
          <w:rFonts w:ascii="Verdana" w:hAnsi="Verdana"/>
          <w:spacing w:val="-3"/>
          <w:sz w:val="20"/>
          <w:szCs w:val="20"/>
        </w:rPr>
        <w:t xml:space="preserve">  </w:t>
      </w:r>
      <w:r w:rsidRPr="008B1B1F">
        <w:rPr>
          <w:rFonts w:ascii="Verdana" w:hAnsi="Verdana"/>
          <w:noProof/>
          <w:sz w:val="20"/>
          <w:szCs w:val="20"/>
        </w:rPr>
        <w:t>Work requires the ability to read technical manuals and information, installation instructions, troubleshooting documents and professional publications.</w:t>
      </w:r>
    </w:p>
    <w:p w:rsidR="004E37F0" w:rsidRPr="008B1B1F" w:rsidRDefault="004E37F0" w:rsidP="004E37F0">
      <w:pPr>
        <w:tabs>
          <w:tab w:val="left" w:pos="-720"/>
          <w:tab w:val="left" w:pos="0"/>
        </w:tabs>
        <w:spacing w:after="0" w:line="240" w:lineRule="auto"/>
        <w:ind w:left="374"/>
        <w:rPr>
          <w:rFonts w:ascii="Verdana" w:hAnsi="Verdana"/>
          <w:bCs/>
          <w:sz w:val="20"/>
          <w:szCs w:val="20"/>
        </w:rPr>
      </w:pPr>
    </w:p>
    <w:p w:rsidR="004E37F0" w:rsidRPr="008B1B1F" w:rsidRDefault="004E37F0" w:rsidP="004E37F0">
      <w:pPr>
        <w:pStyle w:val="BodyTextIndent3"/>
        <w:spacing w:after="0" w:line="240" w:lineRule="auto"/>
        <w:ind w:left="0"/>
        <w:rPr>
          <w:rFonts w:ascii="Verdana" w:hAnsi="Verdana"/>
          <w:sz w:val="20"/>
          <w:szCs w:val="20"/>
        </w:rPr>
      </w:pPr>
      <w:r w:rsidRPr="008B1B1F">
        <w:rPr>
          <w:rFonts w:ascii="Verdana" w:hAnsi="Verdana"/>
          <w:b/>
          <w:bCs/>
          <w:sz w:val="20"/>
          <w:szCs w:val="20"/>
        </w:rPr>
        <w:t>Interpersonal Skills:</w:t>
      </w:r>
      <w:r w:rsidRPr="008B1B1F">
        <w:rPr>
          <w:rFonts w:ascii="Verdana" w:hAnsi="Verdana"/>
          <w:sz w:val="20"/>
          <w:szCs w:val="20"/>
        </w:rPr>
        <w:t xml:space="preserve">  Excellent customer service skills.  </w:t>
      </w:r>
      <w:proofErr w:type="gramStart"/>
      <w:r w:rsidRPr="008B1B1F">
        <w:rPr>
          <w:rFonts w:ascii="Verdana" w:hAnsi="Verdana"/>
          <w:sz w:val="20"/>
          <w:szCs w:val="20"/>
        </w:rPr>
        <w:t>Ability to build and work in a collaborative team work environment.</w:t>
      </w:r>
      <w:proofErr w:type="gramEnd"/>
      <w:r w:rsidRPr="008B1B1F">
        <w:rPr>
          <w:rFonts w:ascii="Verdana" w:hAnsi="Verdana"/>
          <w:sz w:val="20"/>
          <w:szCs w:val="20"/>
        </w:rPr>
        <w:t xml:space="preserve">  </w:t>
      </w:r>
      <w:proofErr w:type="gramStart"/>
      <w:r w:rsidRPr="008B1B1F">
        <w:rPr>
          <w:rFonts w:ascii="Verdana" w:hAnsi="Verdana"/>
          <w:sz w:val="20"/>
          <w:szCs w:val="20"/>
        </w:rPr>
        <w:t>Strong interpersonal/communication skills with the ability to develop and maintain effective working relations with peers, patients, other agencies, contracted providers, and the public.</w:t>
      </w:r>
      <w:proofErr w:type="gramEnd"/>
      <w:r w:rsidRPr="008B1B1F">
        <w:rPr>
          <w:rFonts w:ascii="Verdana" w:hAnsi="Verdana"/>
          <w:sz w:val="20"/>
          <w:szCs w:val="20"/>
        </w:rPr>
        <w:t xml:space="preserve">  Ability to work well independently, </w:t>
      </w:r>
      <w:proofErr w:type="gramStart"/>
      <w:r w:rsidRPr="008B1B1F">
        <w:rPr>
          <w:rFonts w:ascii="Verdana" w:hAnsi="Verdana"/>
          <w:sz w:val="20"/>
          <w:szCs w:val="20"/>
        </w:rPr>
        <w:t>provide</w:t>
      </w:r>
      <w:proofErr w:type="gramEnd"/>
      <w:r w:rsidRPr="008B1B1F">
        <w:rPr>
          <w:rFonts w:ascii="Verdana" w:hAnsi="Verdana"/>
          <w:sz w:val="20"/>
          <w:szCs w:val="20"/>
        </w:rPr>
        <w:t xml:space="preserve"> leadership, learn quickly and adjust work assignments in response to system changes.  Ability to work in a fast paced environment and remain flexible under stressful situations.  </w:t>
      </w:r>
    </w:p>
    <w:p w:rsidR="004E37F0" w:rsidRPr="008B1B1F" w:rsidRDefault="004E37F0" w:rsidP="004E37F0">
      <w:pPr>
        <w:pStyle w:val="BodyTextIndent3"/>
        <w:spacing w:after="0" w:line="240" w:lineRule="auto"/>
        <w:ind w:left="374"/>
        <w:rPr>
          <w:rFonts w:ascii="Verdana" w:hAnsi="Verdana"/>
          <w:sz w:val="20"/>
          <w:szCs w:val="20"/>
        </w:rPr>
      </w:pPr>
    </w:p>
    <w:p w:rsidR="004E37F0" w:rsidRPr="008B1B1F" w:rsidRDefault="004E37F0" w:rsidP="004E37F0">
      <w:pPr>
        <w:tabs>
          <w:tab w:val="left" w:pos="-720"/>
          <w:tab w:val="left" w:pos="0"/>
        </w:tabs>
        <w:spacing w:after="0" w:line="240" w:lineRule="auto"/>
        <w:rPr>
          <w:rFonts w:ascii="Verdana" w:hAnsi="Verdana"/>
          <w:sz w:val="20"/>
          <w:szCs w:val="20"/>
        </w:rPr>
      </w:pPr>
      <w:r w:rsidRPr="008B1B1F">
        <w:rPr>
          <w:rFonts w:ascii="Verdana" w:hAnsi="Verdana"/>
          <w:b/>
          <w:bCs/>
          <w:sz w:val="20"/>
          <w:szCs w:val="20"/>
        </w:rPr>
        <w:t xml:space="preserve">Essential Physical Requirements: </w:t>
      </w:r>
      <w:r w:rsidRPr="008B1B1F">
        <w:rPr>
          <w:rFonts w:ascii="Verdana" w:hAnsi="Verdana"/>
          <w:sz w:val="20"/>
          <w:szCs w:val="20"/>
        </w:rPr>
        <w:t xml:space="preserve">Work is normally performed in a typical interior/office work environment.  </w:t>
      </w:r>
      <w:proofErr w:type="gramStart"/>
      <w:r w:rsidRPr="008B1B1F">
        <w:rPr>
          <w:rFonts w:ascii="Verdana" w:hAnsi="Verdana"/>
          <w:sz w:val="20"/>
          <w:szCs w:val="20"/>
        </w:rPr>
        <w:t>Requires exerting up to 25 pounds of force occasionally in order to move objects, utilizing safe practices.</w:t>
      </w:r>
      <w:proofErr w:type="gramEnd"/>
      <w:r w:rsidRPr="008B1B1F">
        <w:rPr>
          <w:rFonts w:ascii="Verdana" w:hAnsi="Verdana"/>
          <w:sz w:val="20"/>
          <w:szCs w:val="20"/>
        </w:rPr>
        <w:t xml:space="preserve">  </w:t>
      </w:r>
      <w:proofErr w:type="gramStart"/>
      <w:r w:rsidRPr="008B1B1F">
        <w:rPr>
          <w:rFonts w:ascii="Verdana" w:hAnsi="Verdana"/>
          <w:sz w:val="20"/>
          <w:szCs w:val="20"/>
        </w:rPr>
        <w:t>Requires frequent:  standing sitting, walking, and fine hand dexterity.</w:t>
      </w:r>
      <w:proofErr w:type="gramEnd"/>
      <w:r w:rsidRPr="008B1B1F">
        <w:rPr>
          <w:rFonts w:ascii="Verdana" w:hAnsi="Verdana"/>
          <w:sz w:val="20"/>
          <w:szCs w:val="20"/>
        </w:rPr>
        <w:t xml:space="preserve"> Requires occasional:  lifting, carrying, reaching, handling, bending, twisting, crouching, stooping, reaching, grasping, moving, crawling, kneeling, and crouching for maintenance of PC’s and other devices.  </w:t>
      </w:r>
      <w:proofErr w:type="gramStart"/>
      <w:r w:rsidRPr="008B1B1F">
        <w:rPr>
          <w:rFonts w:ascii="Verdana" w:hAnsi="Verdana"/>
          <w:sz w:val="20"/>
          <w:szCs w:val="20"/>
        </w:rPr>
        <w:t>Must have continuous ability to read forms, computer screens, correspondence and other documents.</w:t>
      </w:r>
      <w:proofErr w:type="gramEnd"/>
    </w:p>
    <w:p w:rsidR="004E37F0" w:rsidRPr="008B1B1F" w:rsidRDefault="004E37F0" w:rsidP="004E37F0">
      <w:pPr>
        <w:tabs>
          <w:tab w:val="left" w:pos="-720"/>
          <w:tab w:val="left" w:pos="0"/>
        </w:tabs>
        <w:spacing w:after="0" w:line="240" w:lineRule="auto"/>
        <w:rPr>
          <w:rFonts w:ascii="Verdana" w:hAnsi="Verdana"/>
          <w:b/>
          <w:sz w:val="20"/>
          <w:szCs w:val="20"/>
        </w:rPr>
      </w:pPr>
    </w:p>
    <w:p w:rsidR="004E37F0" w:rsidRPr="008B1B1F" w:rsidRDefault="004E37F0" w:rsidP="004E37F0">
      <w:pPr>
        <w:tabs>
          <w:tab w:val="left" w:pos="-720"/>
          <w:tab w:val="left" w:pos="0"/>
        </w:tabs>
        <w:spacing w:after="0" w:line="240" w:lineRule="auto"/>
        <w:rPr>
          <w:rFonts w:ascii="Verdana" w:hAnsi="Verdana"/>
          <w:sz w:val="20"/>
          <w:szCs w:val="20"/>
        </w:rPr>
      </w:pPr>
      <w:r w:rsidRPr="008B1B1F">
        <w:rPr>
          <w:rFonts w:ascii="Verdana" w:hAnsi="Verdana"/>
          <w:b/>
          <w:sz w:val="20"/>
          <w:szCs w:val="20"/>
        </w:rPr>
        <w:t>Essential Mental Abilities:</w:t>
      </w:r>
      <w:r w:rsidRPr="008B1B1F">
        <w:rPr>
          <w:rFonts w:ascii="Verdana" w:hAnsi="Verdana"/>
          <w:bCs/>
          <w:sz w:val="20"/>
          <w:szCs w:val="20"/>
        </w:rPr>
        <w:t xml:space="preserve">  Ability to analyze problems and develop </w:t>
      </w:r>
      <w:proofErr w:type="gramStart"/>
      <w:r w:rsidRPr="008B1B1F">
        <w:rPr>
          <w:rFonts w:ascii="Verdana" w:hAnsi="Verdana"/>
          <w:bCs/>
          <w:sz w:val="20"/>
          <w:szCs w:val="20"/>
        </w:rPr>
        <w:t>solutions,</w:t>
      </w:r>
      <w:proofErr w:type="gramEnd"/>
      <w:r w:rsidRPr="008B1B1F">
        <w:rPr>
          <w:rFonts w:ascii="Verdana" w:hAnsi="Verdana"/>
          <w:bCs/>
          <w:sz w:val="20"/>
          <w:szCs w:val="20"/>
        </w:rPr>
        <w:t xml:space="preserve"> read and interprets technical materials, and the ability to be organized and attentive to detail.  </w:t>
      </w:r>
      <w:proofErr w:type="gramStart"/>
      <w:r w:rsidRPr="008B1B1F">
        <w:rPr>
          <w:rFonts w:ascii="Verdana" w:hAnsi="Verdana"/>
          <w:bCs/>
          <w:sz w:val="20"/>
          <w:szCs w:val="20"/>
        </w:rPr>
        <w:t>May be required to be on call to solve technological and operational problems.</w:t>
      </w:r>
      <w:proofErr w:type="gramEnd"/>
      <w:r w:rsidRPr="008B1B1F">
        <w:rPr>
          <w:rFonts w:ascii="Verdana" w:hAnsi="Verdana"/>
          <w:bCs/>
          <w:sz w:val="20"/>
          <w:szCs w:val="20"/>
        </w:rPr>
        <w:t xml:space="preserve">  </w:t>
      </w:r>
      <w:proofErr w:type="gramStart"/>
      <w:r w:rsidRPr="008B1B1F">
        <w:rPr>
          <w:rFonts w:ascii="Verdana" w:hAnsi="Verdana"/>
          <w:sz w:val="20"/>
          <w:szCs w:val="20"/>
        </w:rPr>
        <w:t>Knowledge of clinical policies and procedures.</w:t>
      </w:r>
      <w:proofErr w:type="gramEnd"/>
      <w:r w:rsidRPr="008B1B1F">
        <w:rPr>
          <w:rFonts w:ascii="Verdana" w:hAnsi="Verdana"/>
          <w:sz w:val="20"/>
          <w:szCs w:val="20"/>
        </w:rPr>
        <w:t xml:space="preserve">  </w:t>
      </w:r>
      <w:proofErr w:type="gramStart"/>
      <w:r w:rsidRPr="008B1B1F">
        <w:rPr>
          <w:rFonts w:ascii="Verdana" w:hAnsi="Verdana"/>
          <w:sz w:val="20"/>
          <w:szCs w:val="20"/>
        </w:rPr>
        <w:t>Ability to exercise independent judgment and reason objectively.</w:t>
      </w:r>
      <w:proofErr w:type="gramEnd"/>
      <w:r w:rsidRPr="008B1B1F">
        <w:rPr>
          <w:rFonts w:ascii="Verdana" w:hAnsi="Verdana"/>
          <w:sz w:val="20"/>
          <w:szCs w:val="20"/>
        </w:rPr>
        <w:t xml:space="preserve"> </w:t>
      </w:r>
      <w:proofErr w:type="gramStart"/>
      <w:r w:rsidRPr="008B1B1F">
        <w:rPr>
          <w:rFonts w:ascii="Verdana" w:hAnsi="Verdana"/>
          <w:sz w:val="20"/>
          <w:szCs w:val="20"/>
        </w:rPr>
        <w:t>Ability to assess, project and plan for clinic needs.</w:t>
      </w:r>
      <w:proofErr w:type="gramEnd"/>
      <w:r w:rsidRPr="008B1B1F">
        <w:rPr>
          <w:rFonts w:ascii="Verdana" w:hAnsi="Verdana"/>
          <w:sz w:val="20"/>
          <w:szCs w:val="20"/>
        </w:rPr>
        <w:t xml:space="preserve">  </w:t>
      </w:r>
      <w:proofErr w:type="gramStart"/>
      <w:r w:rsidRPr="008B1B1F">
        <w:rPr>
          <w:rFonts w:ascii="Verdana" w:hAnsi="Verdana"/>
          <w:sz w:val="20"/>
          <w:szCs w:val="20"/>
        </w:rPr>
        <w:t>Ability to document concisely, accurately and timely.</w:t>
      </w:r>
      <w:proofErr w:type="gramEnd"/>
      <w:r w:rsidRPr="008B1B1F">
        <w:rPr>
          <w:rFonts w:ascii="Verdana" w:hAnsi="Verdana"/>
          <w:sz w:val="20"/>
          <w:szCs w:val="20"/>
        </w:rPr>
        <w:t xml:space="preserve">  Must be able to pay attention to detail, manipulate/ interpret numbers, perform calculations and explain processes to staff.  </w:t>
      </w:r>
      <w:proofErr w:type="gramStart"/>
      <w:r w:rsidRPr="008B1B1F">
        <w:rPr>
          <w:rFonts w:ascii="Verdana" w:hAnsi="Verdana"/>
          <w:sz w:val="20"/>
          <w:szCs w:val="20"/>
        </w:rPr>
        <w:t>Must be able to handle a variety of duties which may be interrupted or changed by immediate circumstances.</w:t>
      </w:r>
      <w:proofErr w:type="gramEnd"/>
      <w:r w:rsidRPr="008B1B1F">
        <w:rPr>
          <w:rFonts w:ascii="Verdana" w:hAnsi="Verdana"/>
          <w:sz w:val="20"/>
          <w:szCs w:val="20"/>
        </w:rPr>
        <w:t xml:space="preserve">  </w:t>
      </w:r>
    </w:p>
    <w:p w:rsidR="004E37F0" w:rsidRPr="008B1B1F" w:rsidRDefault="004E37F0" w:rsidP="004E37F0">
      <w:pPr>
        <w:tabs>
          <w:tab w:val="left" w:pos="-720"/>
          <w:tab w:val="left" w:pos="0"/>
        </w:tabs>
        <w:spacing w:after="0" w:line="240" w:lineRule="auto"/>
        <w:rPr>
          <w:rFonts w:ascii="Verdana" w:hAnsi="Verdana"/>
          <w:sz w:val="20"/>
          <w:szCs w:val="20"/>
        </w:rPr>
      </w:pPr>
    </w:p>
    <w:p w:rsidR="004E37F0" w:rsidRPr="008B1B1F" w:rsidRDefault="004E37F0" w:rsidP="004E37F0">
      <w:pPr>
        <w:tabs>
          <w:tab w:val="left" w:pos="-720"/>
          <w:tab w:val="left" w:pos="0"/>
        </w:tabs>
        <w:spacing w:after="0" w:line="240" w:lineRule="auto"/>
        <w:rPr>
          <w:rFonts w:ascii="Verdana" w:hAnsi="Verdana"/>
          <w:sz w:val="20"/>
          <w:szCs w:val="20"/>
        </w:rPr>
      </w:pPr>
      <w:r w:rsidRPr="008B1B1F">
        <w:rPr>
          <w:rFonts w:ascii="Verdana" w:hAnsi="Verdana"/>
          <w:b/>
          <w:sz w:val="20"/>
          <w:szCs w:val="20"/>
        </w:rPr>
        <w:t>Essential Sensory Requirements:</w:t>
      </w:r>
      <w:r w:rsidRPr="008B1B1F">
        <w:rPr>
          <w:rFonts w:ascii="Verdana" w:hAnsi="Verdana"/>
          <w:bCs/>
          <w:sz w:val="20"/>
          <w:szCs w:val="20"/>
        </w:rPr>
        <w:t xml:space="preserve"> </w:t>
      </w:r>
      <w:r w:rsidRPr="008B1B1F">
        <w:rPr>
          <w:rFonts w:ascii="Verdana" w:hAnsi="Verdana"/>
          <w:sz w:val="20"/>
          <w:szCs w:val="20"/>
        </w:rPr>
        <w:t xml:space="preserve">Must have ability to see, hear, feel, and verbally communicate on a continuous basis.   </w:t>
      </w:r>
      <w:proofErr w:type="gramStart"/>
      <w:r w:rsidRPr="008B1B1F">
        <w:rPr>
          <w:rFonts w:ascii="Verdana" w:hAnsi="Verdana"/>
          <w:sz w:val="20"/>
          <w:szCs w:val="20"/>
        </w:rPr>
        <w:t>Ability to read computer keyboard, monitor, and documents.</w:t>
      </w:r>
      <w:proofErr w:type="gramEnd"/>
      <w:r w:rsidRPr="008B1B1F">
        <w:rPr>
          <w:rFonts w:ascii="Verdana" w:hAnsi="Verdana"/>
          <w:sz w:val="20"/>
          <w:szCs w:val="20"/>
        </w:rPr>
        <w:t xml:space="preserve">  Prepare and analyze documents.  Read extensively.  Receive and convey detailed information orally, by telephone and in person.  Convey accurate and detailed instructions by speaking to others in person and by telephone.</w:t>
      </w:r>
    </w:p>
    <w:p w:rsidR="004E37F0" w:rsidRPr="008B1B1F" w:rsidRDefault="004E37F0" w:rsidP="004E37F0">
      <w:pPr>
        <w:tabs>
          <w:tab w:val="left" w:pos="-720"/>
          <w:tab w:val="left" w:pos="0"/>
        </w:tabs>
        <w:spacing w:after="0" w:line="240" w:lineRule="auto"/>
        <w:rPr>
          <w:rFonts w:ascii="Verdana" w:hAnsi="Verdana"/>
          <w:sz w:val="20"/>
          <w:szCs w:val="20"/>
        </w:rPr>
      </w:pPr>
    </w:p>
    <w:p w:rsidR="004E37F0" w:rsidRPr="008B1B1F" w:rsidRDefault="004E37F0" w:rsidP="004E37F0">
      <w:pPr>
        <w:tabs>
          <w:tab w:val="left" w:pos="-720"/>
          <w:tab w:val="left" w:pos="0"/>
        </w:tabs>
        <w:spacing w:after="0" w:line="240" w:lineRule="auto"/>
        <w:rPr>
          <w:rFonts w:ascii="Verdana" w:hAnsi="Verdana"/>
          <w:bCs/>
          <w:sz w:val="20"/>
          <w:szCs w:val="20"/>
        </w:rPr>
      </w:pPr>
      <w:r w:rsidRPr="008B1B1F">
        <w:rPr>
          <w:rFonts w:ascii="Verdana" w:hAnsi="Verdana"/>
          <w:b/>
          <w:sz w:val="20"/>
          <w:szCs w:val="20"/>
        </w:rPr>
        <w:t>Exposure to Hazards:</w:t>
      </w:r>
      <w:r w:rsidRPr="008B1B1F">
        <w:rPr>
          <w:rFonts w:ascii="Verdana" w:hAnsi="Verdana"/>
          <w:bCs/>
          <w:sz w:val="20"/>
          <w:szCs w:val="20"/>
        </w:rPr>
        <w:t xml:space="preserve">  May be exposed to electrical shock.</w:t>
      </w:r>
      <w:r w:rsidRPr="008B1B1F">
        <w:rPr>
          <w:rFonts w:ascii="Verdana" w:hAnsi="Verdana"/>
          <w:sz w:val="20"/>
          <w:szCs w:val="20"/>
        </w:rPr>
        <w:t xml:space="preserve"> Worker is subject to inside environmental conditions on a frequent basis with moderate noise. </w:t>
      </w:r>
      <w:proofErr w:type="gramStart"/>
      <w:r w:rsidRPr="008B1B1F">
        <w:rPr>
          <w:rFonts w:ascii="Verdana" w:hAnsi="Verdana"/>
          <w:sz w:val="20"/>
          <w:szCs w:val="20"/>
        </w:rPr>
        <w:t>May be exposed to outside working conditions when traveling to other work sites.</w:t>
      </w:r>
      <w:proofErr w:type="gramEnd"/>
    </w:p>
    <w:p w:rsidR="004E37F0" w:rsidRPr="008B1B1F" w:rsidRDefault="004E37F0" w:rsidP="004E37F0">
      <w:pPr>
        <w:tabs>
          <w:tab w:val="left" w:pos="-720"/>
          <w:tab w:val="left" w:pos="0"/>
        </w:tabs>
        <w:spacing w:after="0" w:line="240" w:lineRule="auto"/>
        <w:rPr>
          <w:rFonts w:ascii="Verdana" w:hAnsi="Verdana"/>
          <w:bCs/>
          <w:sz w:val="20"/>
          <w:szCs w:val="20"/>
        </w:rPr>
      </w:pPr>
    </w:p>
    <w:p w:rsidR="004E37F0" w:rsidRPr="008B1B1F" w:rsidRDefault="004E37F0" w:rsidP="004E37F0">
      <w:pPr>
        <w:spacing w:line="240" w:lineRule="auto"/>
        <w:rPr>
          <w:rFonts w:ascii="Verdana" w:hAnsi="Verdana"/>
          <w:sz w:val="20"/>
          <w:szCs w:val="20"/>
        </w:rPr>
      </w:pPr>
      <w:r w:rsidRPr="008B1B1F">
        <w:rPr>
          <w:rFonts w:ascii="Verdana" w:hAnsi="Verdana"/>
          <w:b/>
          <w:sz w:val="20"/>
          <w:szCs w:val="20"/>
        </w:rPr>
        <w:t xml:space="preserve">Blood/Fluid Exposure Risk: </w:t>
      </w:r>
      <w:r w:rsidRPr="008B1B1F">
        <w:rPr>
          <w:rFonts w:ascii="Verdana" w:hAnsi="Verdana"/>
          <w:sz w:val="20"/>
          <w:szCs w:val="20"/>
        </w:rPr>
        <w:t>Category III: Tasks involve no greater exposure to blood, body fluids, or tissues than would be encountered by a visitor.  Category I tasks are not a condition of employment.</w:t>
      </w:r>
    </w:p>
    <w:p w:rsidR="004E37F0" w:rsidRPr="008B1B1F" w:rsidRDefault="004E37F0" w:rsidP="004E37F0">
      <w:pPr>
        <w:spacing w:line="240" w:lineRule="auto"/>
        <w:rPr>
          <w:rFonts w:ascii="Verdana" w:hAnsi="Verdana"/>
          <w:sz w:val="20"/>
          <w:szCs w:val="20"/>
        </w:rPr>
      </w:pPr>
      <w:r w:rsidRPr="008B1B1F">
        <w:rPr>
          <w:rFonts w:ascii="Verdana" w:hAnsi="Verdana"/>
          <w:b/>
          <w:bCs/>
          <w:sz w:val="20"/>
          <w:szCs w:val="20"/>
        </w:rPr>
        <w:t>Age Specific Competency:</w:t>
      </w:r>
      <w:r w:rsidRPr="008B1B1F">
        <w:rPr>
          <w:rFonts w:ascii="Verdana" w:hAnsi="Verdana"/>
          <w:sz w:val="20"/>
          <w:szCs w:val="20"/>
        </w:rPr>
        <w:t xml:space="preserve">  Position does not involve patient care.  Position will demonstrate general knowledge and skill to effectively communicate and provide safety measures to all life cycles.</w:t>
      </w:r>
    </w:p>
    <w:sectPr w:rsidR="004E37F0" w:rsidRPr="008B1B1F">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7D86" w:rsidRDefault="00A57D86" w:rsidP="00A57D86">
      <w:pPr>
        <w:spacing w:after="0" w:line="240" w:lineRule="auto"/>
      </w:pPr>
      <w:r>
        <w:separator/>
      </w:r>
    </w:p>
  </w:endnote>
  <w:endnote w:type="continuationSeparator" w:id="0">
    <w:p w:rsidR="00A57D86" w:rsidRDefault="00A57D86" w:rsidP="00A57D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7D86" w:rsidRDefault="00A57D86" w:rsidP="00A57D86">
      <w:pPr>
        <w:spacing w:after="0" w:line="240" w:lineRule="auto"/>
      </w:pPr>
      <w:r>
        <w:separator/>
      </w:r>
    </w:p>
  </w:footnote>
  <w:footnote w:type="continuationSeparator" w:id="0">
    <w:p w:rsidR="00A57D86" w:rsidRDefault="00A57D86" w:rsidP="00A57D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D86" w:rsidRPr="00A57D86" w:rsidRDefault="00A57D86" w:rsidP="00A57D86">
    <w:pPr>
      <w:pStyle w:val="Header"/>
      <w:jc w:val="right"/>
      <w:rPr>
        <w:rFonts w:ascii="Verdana" w:hAnsi="Verdana"/>
      </w:rPr>
    </w:pPr>
    <w:r w:rsidRPr="00A57D86">
      <w:rPr>
        <w:rFonts w:ascii="Verdana" w:hAnsi="Verdana"/>
      </w:rPr>
      <w:t>Information Technology Project Manager – Sample A (2009)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F111B"/>
    <w:multiLevelType w:val="hybridMultilevel"/>
    <w:tmpl w:val="035052D6"/>
    <w:lvl w:ilvl="0" w:tplc="31329884">
      <w:start w:val="1"/>
      <w:numFmt w:val="decimal"/>
      <w:lvlText w:val="%1."/>
      <w:lvlJc w:val="left"/>
      <w:pPr>
        <w:tabs>
          <w:tab w:val="num" w:pos="921"/>
        </w:tabs>
        <w:ind w:left="921" w:hanging="360"/>
      </w:pPr>
      <w:rPr>
        <w:rFonts w:hint="default"/>
      </w:rPr>
    </w:lvl>
    <w:lvl w:ilvl="1" w:tplc="0409000F">
      <w:start w:val="1"/>
      <w:numFmt w:val="decimal"/>
      <w:lvlText w:val="%2."/>
      <w:lvlJc w:val="left"/>
      <w:pPr>
        <w:tabs>
          <w:tab w:val="num" w:pos="1050"/>
        </w:tabs>
        <w:ind w:left="1050" w:hanging="360"/>
      </w:pPr>
      <w:rPr>
        <w:rFonts w:hint="default"/>
      </w:rPr>
    </w:lvl>
    <w:lvl w:ilvl="2" w:tplc="0409001B" w:tentative="1">
      <w:start w:val="1"/>
      <w:numFmt w:val="lowerRoman"/>
      <w:lvlText w:val="%3."/>
      <w:lvlJc w:val="right"/>
      <w:pPr>
        <w:tabs>
          <w:tab w:val="num" w:pos="1770"/>
        </w:tabs>
        <w:ind w:left="1770" w:hanging="180"/>
      </w:pPr>
    </w:lvl>
    <w:lvl w:ilvl="3" w:tplc="0409000F" w:tentative="1">
      <w:start w:val="1"/>
      <w:numFmt w:val="decimal"/>
      <w:lvlText w:val="%4."/>
      <w:lvlJc w:val="left"/>
      <w:pPr>
        <w:tabs>
          <w:tab w:val="num" w:pos="2490"/>
        </w:tabs>
        <w:ind w:left="2490" w:hanging="360"/>
      </w:pPr>
    </w:lvl>
    <w:lvl w:ilvl="4" w:tplc="04090019" w:tentative="1">
      <w:start w:val="1"/>
      <w:numFmt w:val="lowerLetter"/>
      <w:lvlText w:val="%5."/>
      <w:lvlJc w:val="left"/>
      <w:pPr>
        <w:tabs>
          <w:tab w:val="num" w:pos="3210"/>
        </w:tabs>
        <w:ind w:left="3210" w:hanging="360"/>
      </w:pPr>
    </w:lvl>
    <w:lvl w:ilvl="5" w:tplc="0409001B" w:tentative="1">
      <w:start w:val="1"/>
      <w:numFmt w:val="lowerRoman"/>
      <w:lvlText w:val="%6."/>
      <w:lvlJc w:val="right"/>
      <w:pPr>
        <w:tabs>
          <w:tab w:val="num" w:pos="3930"/>
        </w:tabs>
        <w:ind w:left="3930" w:hanging="180"/>
      </w:pPr>
    </w:lvl>
    <w:lvl w:ilvl="6" w:tplc="0409000F" w:tentative="1">
      <w:start w:val="1"/>
      <w:numFmt w:val="decimal"/>
      <w:lvlText w:val="%7."/>
      <w:lvlJc w:val="left"/>
      <w:pPr>
        <w:tabs>
          <w:tab w:val="num" w:pos="4650"/>
        </w:tabs>
        <w:ind w:left="4650" w:hanging="360"/>
      </w:pPr>
    </w:lvl>
    <w:lvl w:ilvl="7" w:tplc="04090019" w:tentative="1">
      <w:start w:val="1"/>
      <w:numFmt w:val="lowerLetter"/>
      <w:lvlText w:val="%8."/>
      <w:lvlJc w:val="left"/>
      <w:pPr>
        <w:tabs>
          <w:tab w:val="num" w:pos="5370"/>
        </w:tabs>
        <w:ind w:left="5370" w:hanging="360"/>
      </w:pPr>
    </w:lvl>
    <w:lvl w:ilvl="8" w:tplc="0409001B" w:tentative="1">
      <w:start w:val="1"/>
      <w:numFmt w:val="lowerRoman"/>
      <w:lvlText w:val="%9."/>
      <w:lvlJc w:val="right"/>
      <w:pPr>
        <w:tabs>
          <w:tab w:val="num" w:pos="6090"/>
        </w:tabs>
        <w:ind w:left="6090" w:hanging="180"/>
      </w:pPr>
    </w:lvl>
  </w:abstractNum>
  <w:abstractNum w:abstractNumId="1">
    <w:nsid w:val="15551B84"/>
    <w:multiLevelType w:val="hybridMultilevel"/>
    <w:tmpl w:val="90A6B4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9EA74BE"/>
    <w:multiLevelType w:val="hybridMultilevel"/>
    <w:tmpl w:val="9C26C866"/>
    <w:lvl w:ilvl="0" w:tplc="0AF25354">
      <w:start w:val="1"/>
      <w:numFmt w:val="lowerLetter"/>
      <w:lvlText w:val="(%1)"/>
      <w:lvlJc w:val="left"/>
      <w:pPr>
        <w:tabs>
          <w:tab w:val="num" w:pos="1080"/>
        </w:tabs>
        <w:ind w:left="1080" w:hanging="360"/>
      </w:pPr>
      <w:rPr>
        <w:rFonts w:hint="default"/>
      </w:rPr>
    </w:lvl>
    <w:lvl w:ilvl="1" w:tplc="A0FA12BA">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3A2C6FBE"/>
    <w:multiLevelType w:val="hybridMultilevel"/>
    <w:tmpl w:val="DECA7DEE"/>
    <w:lvl w:ilvl="0" w:tplc="AD1CAD36">
      <w:start w:val="7"/>
      <w:numFmt w:val="decimal"/>
      <w:lvlText w:val="%1."/>
      <w:lvlJc w:val="left"/>
      <w:pPr>
        <w:tabs>
          <w:tab w:val="num" w:pos="734"/>
        </w:tabs>
        <w:ind w:left="734" w:hanging="360"/>
      </w:pPr>
      <w:rPr>
        <w:rFonts w:hint="default"/>
        <w:b/>
      </w:rPr>
    </w:lvl>
    <w:lvl w:ilvl="1" w:tplc="04090019" w:tentative="1">
      <w:start w:val="1"/>
      <w:numFmt w:val="lowerLetter"/>
      <w:lvlText w:val="%2."/>
      <w:lvlJc w:val="left"/>
      <w:pPr>
        <w:tabs>
          <w:tab w:val="num" w:pos="1454"/>
        </w:tabs>
        <w:ind w:left="1454" w:hanging="360"/>
      </w:pPr>
    </w:lvl>
    <w:lvl w:ilvl="2" w:tplc="0409001B" w:tentative="1">
      <w:start w:val="1"/>
      <w:numFmt w:val="lowerRoman"/>
      <w:lvlText w:val="%3."/>
      <w:lvlJc w:val="right"/>
      <w:pPr>
        <w:tabs>
          <w:tab w:val="num" w:pos="2174"/>
        </w:tabs>
        <w:ind w:left="2174" w:hanging="180"/>
      </w:pPr>
    </w:lvl>
    <w:lvl w:ilvl="3" w:tplc="0409000F" w:tentative="1">
      <w:start w:val="1"/>
      <w:numFmt w:val="decimal"/>
      <w:lvlText w:val="%4."/>
      <w:lvlJc w:val="left"/>
      <w:pPr>
        <w:tabs>
          <w:tab w:val="num" w:pos="2894"/>
        </w:tabs>
        <w:ind w:left="2894" w:hanging="360"/>
      </w:pPr>
    </w:lvl>
    <w:lvl w:ilvl="4" w:tplc="04090019" w:tentative="1">
      <w:start w:val="1"/>
      <w:numFmt w:val="lowerLetter"/>
      <w:lvlText w:val="%5."/>
      <w:lvlJc w:val="left"/>
      <w:pPr>
        <w:tabs>
          <w:tab w:val="num" w:pos="3614"/>
        </w:tabs>
        <w:ind w:left="3614" w:hanging="360"/>
      </w:pPr>
    </w:lvl>
    <w:lvl w:ilvl="5" w:tplc="0409001B" w:tentative="1">
      <w:start w:val="1"/>
      <w:numFmt w:val="lowerRoman"/>
      <w:lvlText w:val="%6."/>
      <w:lvlJc w:val="right"/>
      <w:pPr>
        <w:tabs>
          <w:tab w:val="num" w:pos="4334"/>
        </w:tabs>
        <w:ind w:left="4334" w:hanging="180"/>
      </w:pPr>
    </w:lvl>
    <w:lvl w:ilvl="6" w:tplc="0409000F" w:tentative="1">
      <w:start w:val="1"/>
      <w:numFmt w:val="decimal"/>
      <w:lvlText w:val="%7."/>
      <w:lvlJc w:val="left"/>
      <w:pPr>
        <w:tabs>
          <w:tab w:val="num" w:pos="5054"/>
        </w:tabs>
        <w:ind w:left="5054" w:hanging="360"/>
      </w:pPr>
    </w:lvl>
    <w:lvl w:ilvl="7" w:tplc="04090019" w:tentative="1">
      <w:start w:val="1"/>
      <w:numFmt w:val="lowerLetter"/>
      <w:lvlText w:val="%8."/>
      <w:lvlJc w:val="left"/>
      <w:pPr>
        <w:tabs>
          <w:tab w:val="num" w:pos="5774"/>
        </w:tabs>
        <w:ind w:left="5774" w:hanging="360"/>
      </w:pPr>
    </w:lvl>
    <w:lvl w:ilvl="8" w:tplc="0409001B" w:tentative="1">
      <w:start w:val="1"/>
      <w:numFmt w:val="lowerRoman"/>
      <w:lvlText w:val="%9."/>
      <w:lvlJc w:val="right"/>
      <w:pPr>
        <w:tabs>
          <w:tab w:val="num" w:pos="6494"/>
        </w:tabs>
        <w:ind w:left="6494"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7F0"/>
    <w:rsid w:val="004E37F0"/>
    <w:rsid w:val="007E5275"/>
    <w:rsid w:val="00847E46"/>
    <w:rsid w:val="008B1B1F"/>
    <w:rsid w:val="00A57D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4E37F0"/>
    <w:pPr>
      <w:tabs>
        <w:tab w:val="left" w:pos="-720"/>
        <w:tab w:val="left" w:pos="0"/>
      </w:tabs>
      <w:spacing w:after="0" w:line="240" w:lineRule="auto"/>
      <w:ind w:left="330" w:hanging="360"/>
    </w:pPr>
    <w:rPr>
      <w:rFonts w:ascii="Times New Roman" w:eastAsia="Times New Roman" w:hAnsi="Times New Roman" w:cs="Times New Roman"/>
      <w:b/>
      <w:sz w:val="24"/>
      <w:szCs w:val="20"/>
    </w:rPr>
  </w:style>
  <w:style w:type="character" w:customStyle="1" w:styleId="BodyTextIndent2Char">
    <w:name w:val="Body Text Indent 2 Char"/>
    <w:basedOn w:val="DefaultParagraphFont"/>
    <w:link w:val="BodyTextIndent2"/>
    <w:rsid w:val="004E37F0"/>
    <w:rPr>
      <w:rFonts w:ascii="Times New Roman" w:eastAsia="Times New Roman" w:hAnsi="Times New Roman" w:cs="Times New Roman"/>
      <w:b/>
      <w:sz w:val="24"/>
      <w:szCs w:val="20"/>
    </w:rPr>
  </w:style>
  <w:style w:type="paragraph" w:styleId="BodyTextIndent3">
    <w:name w:val="Body Text Indent 3"/>
    <w:basedOn w:val="Normal"/>
    <w:link w:val="BodyTextIndent3Char"/>
    <w:uiPriority w:val="99"/>
    <w:semiHidden/>
    <w:unhideWhenUsed/>
    <w:rsid w:val="004E37F0"/>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4E37F0"/>
    <w:rPr>
      <w:sz w:val="16"/>
      <w:szCs w:val="16"/>
    </w:rPr>
  </w:style>
  <w:style w:type="paragraph" w:styleId="ListParagraph">
    <w:name w:val="List Paragraph"/>
    <w:basedOn w:val="Normal"/>
    <w:uiPriority w:val="34"/>
    <w:qFormat/>
    <w:rsid w:val="004E37F0"/>
    <w:pPr>
      <w:ind w:left="720"/>
      <w:contextualSpacing/>
    </w:pPr>
  </w:style>
  <w:style w:type="paragraph" w:styleId="Header">
    <w:name w:val="header"/>
    <w:basedOn w:val="Normal"/>
    <w:link w:val="HeaderChar"/>
    <w:uiPriority w:val="99"/>
    <w:unhideWhenUsed/>
    <w:rsid w:val="00A57D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7D86"/>
  </w:style>
  <w:style w:type="paragraph" w:styleId="Footer">
    <w:name w:val="footer"/>
    <w:basedOn w:val="Normal"/>
    <w:link w:val="FooterChar"/>
    <w:uiPriority w:val="99"/>
    <w:unhideWhenUsed/>
    <w:rsid w:val="00A57D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7D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4E37F0"/>
    <w:pPr>
      <w:tabs>
        <w:tab w:val="left" w:pos="-720"/>
        <w:tab w:val="left" w:pos="0"/>
      </w:tabs>
      <w:spacing w:after="0" w:line="240" w:lineRule="auto"/>
      <w:ind w:left="330" w:hanging="360"/>
    </w:pPr>
    <w:rPr>
      <w:rFonts w:ascii="Times New Roman" w:eastAsia="Times New Roman" w:hAnsi="Times New Roman" w:cs="Times New Roman"/>
      <w:b/>
      <w:sz w:val="24"/>
      <w:szCs w:val="20"/>
    </w:rPr>
  </w:style>
  <w:style w:type="character" w:customStyle="1" w:styleId="BodyTextIndent2Char">
    <w:name w:val="Body Text Indent 2 Char"/>
    <w:basedOn w:val="DefaultParagraphFont"/>
    <w:link w:val="BodyTextIndent2"/>
    <w:rsid w:val="004E37F0"/>
    <w:rPr>
      <w:rFonts w:ascii="Times New Roman" w:eastAsia="Times New Roman" w:hAnsi="Times New Roman" w:cs="Times New Roman"/>
      <w:b/>
      <w:sz w:val="24"/>
      <w:szCs w:val="20"/>
    </w:rPr>
  </w:style>
  <w:style w:type="paragraph" w:styleId="BodyTextIndent3">
    <w:name w:val="Body Text Indent 3"/>
    <w:basedOn w:val="Normal"/>
    <w:link w:val="BodyTextIndent3Char"/>
    <w:uiPriority w:val="99"/>
    <w:semiHidden/>
    <w:unhideWhenUsed/>
    <w:rsid w:val="004E37F0"/>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4E37F0"/>
    <w:rPr>
      <w:sz w:val="16"/>
      <w:szCs w:val="16"/>
    </w:rPr>
  </w:style>
  <w:style w:type="paragraph" w:styleId="ListParagraph">
    <w:name w:val="List Paragraph"/>
    <w:basedOn w:val="Normal"/>
    <w:uiPriority w:val="34"/>
    <w:qFormat/>
    <w:rsid w:val="004E37F0"/>
    <w:pPr>
      <w:ind w:left="720"/>
      <w:contextualSpacing/>
    </w:pPr>
  </w:style>
  <w:style w:type="paragraph" w:styleId="Header">
    <w:name w:val="header"/>
    <w:basedOn w:val="Normal"/>
    <w:link w:val="HeaderChar"/>
    <w:uiPriority w:val="99"/>
    <w:unhideWhenUsed/>
    <w:rsid w:val="00A57D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7D86"/>
  </w:style>
  <w:style w:type="paragraph" w:styleId="Footer">
    <w:name w:val="footer"/>
    <w:basedOn w:val="Normal"/>
    <w:link w:val="FooterChar"/>
    <w:uiPriority w:val="99"/>
    <w:unhideWhenUsed/>
    <w:rsid w:val="00A57D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7D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962</Words>
  <Characters>5489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Steinberg</dc:creator>
  <cp:lastModifiedBy>Rachel Steinberg</cp:lastModifiedBy>
  <cp:revision>4</cp:revision>
  <dcterms:created xsi:type="dcterms:W3CDTF">2017-05-16T16:39:00Z</dcterms:created>
  <dcterms:modified xsi:type="dcterms:W3CDTF">2017-09-15T20:09:00Z</dcterms:modified>
</cp:coreProperties>
</file>