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37F" w:rsidRDefault="00273232" w:rsidP="00273232">
      <w:pPr>
        <w:spacing w:after="0" w:line="240" w:lineRule="auto"/>
        <w:rPr>
          <w:rFonts w:ascii="Verdana" w:hAnsi="Verdana"/>
          <w:sz w:val="20"/>
          <w:szCs w:val="20"/>
        </w:rPr>
      </w:pPr>
      <w:r w:rsidRPr="00273232">
        <w:rPr>
          <w:rFonts w:ascii="Verdana" w:hAnsi="Verdana"/>
          <w:b/>
          <w:sz w:val="20"/>
          <w:szCs w:val="20"/>
        </w:rPr>
        <w:t>Supervision Exercised:</w:t>
      </w:r>
      <w:r w:rsidRPr="00273232">
        <w:rPr>
          <w:rFonts w:ascii="Verdana" w:hAnsi="Verdana"/>
          <w:sz w:val="20"/>
          <w:szCs w:val="20"/>
        </w:rPr>
        <w:t xml:space="preserve"> Medical Assistants</w:t>
      </w:r>
    </w:p>
    <w:p w:rsidR="00273232" w:rsidRPr="00273232" w:rsidRDefault="00273232" w:rsidP="00273232">
      <w:pPr>
        <w:spacing w:after="0" w:line="240" w:lineRule="auto"/>
        <w:rPr>
          <w:rFonts w:ascii="Verdana" w:hAnsi="Verdana"/>
          <w:sz w:val="20"/>
          <w:szCs w:val="20"/>
        </w:rPr>
      </w:pPr>
    </w:p>
    <w:p w:rsidR="00273232" w:rsidRDefault="00273232" w:rsidP="00273232">
      <w:pPr>
        <w:spacing w:after="0" w:line="240" w:lineRule="auto"/>
        <w:rPr>
          <w:rFonts w:ascii="Verdana" w:hAnsi="Verdana"/>
          <w:sz w:val="20"/>
          <w:szCs w:val="20"/>
        </w:rPr>
      </w:pPr>
      <w:r w:rsidRPr="00273232">
        <w:rPr>
          <w:rFonts w:ascii="Verdana" w:hAnsi="Verdana"/>
          <w:b/>
          <w:sz w:val="20"/>
          <w:szCs w:val="20"/>
        </w:rPr>
        <w:t>Supervision Received:</w:t>
      </w:r>
      <w:r w:rsidRPr="00273232">
        <w:rPr>
          <w:rFonts w:ascii="Verdana" w:hAnsi="Verdana"/>
          <w:sz w:val="20"/>
          <w:szCs w:val="20"/>
        </w:rPr>
        <w:t xml:space="preserve"> Director of Nursing</w:t>
      </w:r>
    </w:p>
    <w:p w:rsidR="00273232" w:rsidRPr="00273232" w:rsidRDefault="00273232" w:rsidP="00273232">
      <w:pPr>
        <w:spacing w:after="0" w:line="240" w:lineRule="auto"/>
        <w:rPr>
          <w:rFonts w:ascii="Verdana" w:hAnsi="Verdana"/>
          <w:sz w:val="20"/>
          <w:szCs w:val="20"/>
        </w:rPr>
      </w:pPr>
    </w:p>
    <w:p w:rsidR="00273232" w:rsidRPr="00273232" w:rsidRDefault="00273232" w:rsidP="00273232">
      <w:pPr>
        <w:spacing w:after="0" w:line="240" w:lineRule="auto"/>
        <w:rPr>
          <w:rFonts w:ascii="Verdana" w:hAnsi="Verdana"/>
          <w:b/>
          <w:sz w:val="20"/>
          <w:szCs w:val="20"/>
        </w:rPr>
      </w:pPr>
      <w:r w:rsidRPr="00273232">
        <w:rPr>
          <w:rFonts w:ascii="Verdana" w:hAnsi="Verdana"/>
          <w:b/>
          <w:sz w:val="20"/>
          <w:szCs w:val="20"/>
        </w:rPr>
        <w:t>General Summary of Duties:</w:t>
      </w:r>
    </w:p>
    <w:p w:rsidR="00273232" w:rsidRDefault="00273232" w:rsidP="00273232">
      <w:pPr>
        <w:tabs>
          <w:tab w:val="left" w:pos="-1440"/>
        </w:tabs>
        <w:spacing w:after="0" w:line="240" w:lineRule="auto"/>
        <w:rPr>
          <w:rFonts w:ascii="Verdana" w:hAnsi="Verdana"/>
          <w:bCs/>
          <w:iCs/>
          <w:sz w:val="20"/>
          <w:szCs w:val="20"/>
        </w:rPr>
      </w:pPr>
    </w:p>
    <w:p w:rsidR="00273232" w:rsidRPr="00273232" w:rsidRDefault="00273232" w:rsidP="00273232">
      <w:pPr>
        <w:tabs>
          <w:tab w:val="left" w:pos="-1440"/>
        </w:tabs>
        <w:spacing w:after="0" w:line="240" w:lineRule="auto"/>
        <w:rPr>
          <w:rFonts w:ascii="Verdana" w:hAnsi="Verdana"/>
          <w:sz w:val="20"/>
          <w:szCs w:val="20"/>
        </w:rPr>
      </w:pPr>
      <w:r w:rsidRPr="00273232">
        <w:rPr>
          <w:rFonts w:ascii="Verdana" w:hAnsi="Verdana"/>
          <w:bCs/>
          <w:iCs/>
          <w:sz w:val="20"/>
          <w:szCs w:val="20"/>
        </w:rPr>
        <w:t xml:space="preserve">Support mission and goal achievement, organizational quality and patient-centered care.  Incorporate core organizational values of quality, respect, integrity, partnership and compassion in all activities and decisions. </w:t>
      </w:r>
      <w:r w:rsidRPr="00273232">
        <w:rPr>
          <w:rFonts w:ascii="Verdana" w:hAnsi="Verdana"/>
          <w:sz w:val="20"/>
          <w:szCs w:val="20"/>
        </w:rPr>
        <w:t xml:space="preserve">Comply with organizational policies, procedures, standards of care and related laws and regulations including HIPAA and OSHA regulations. Protect the dignity, privacy and confidentiality of patients and their families, as well as co-workers and others.  </w:t>
      </w:r>
    </w:p>
    <w:p w:rsidR="00273232" w:rsidRPr="00273232" w:rsidRDefault="00273232" w:rsidP="00273232">
      <w:pPr>
        <w:pStyle w:val="ListParagraph"/>
        <w:numPr>
          <w:ilvl w:val="0"/>
          <w:numId w:val="9"/>
        </w:numPr>
        <w:spacing w:after="0" w:line="240" w:lineRule="auto"/>
        <w:rPr>
          <w:rFonts w:ascii="Verdana" w:hAnsi="Verdana"/>
          <w:sz w:val="20"/>
          <w:szCs w:val="20"/>
        </w:rPr>
      </w:pPr>
      <w:r w:rsidRPr="00273232">
        <w:rPr>
          <w:rFonts w:ascii="Verdana" w:hAnsi="Verdana"/>
          <w:b/>
          <w:bCs/>
          <w:sz w:val="20"/>
          <w:szCs w:val="20"/>
        </w:rPr>
        <w:t xml:space="preserve">Lead Nurse: </w:t>
      </w:r>
      <w:r w:rsidRPr="00273232">
        <w:rPr>
          <w:rFonts w:ascii="Verdana" w:hAnsi="Verdana"/>
          <w:bCs/>
          <w:iCs/>
          <w:sz w:val="20"/>
          <w:szCs w:val="20"/>
        </w:rPr>
        <w:t>Assure the smooth flow of patient’s during their clinic visit while s</w:t>
      </w:r>
      <w:r w:rsidRPr="00273232">
        <w:rPr>
          <w:rFonts w:ascii="Verdana" w:hAnsi="Verdana"/>
          <w:sz w:val="20"/>
          <w:szCs w:val="20"/>
        </w:rPr>
        <w:t>upporting, mentoring and mobilizing the team to engage in their assigned work through implementation of team building, performance coaching, and problem-solving strategies.</w:t>
      </w:r>
    </w:p>
    <w:p w:rsidR="00273232" w:rsidRPr="00273232" w:rsidRDefault="00273232" w:rsidP="00273232">
      <w:pPr>
        <w:pStyle w:val="ListParagraph"/>
        <w:numPr>
          <w:ilvl w:val="0"/>
          <w:numId w:val="9"/>
        </w:numPr>
        <w:spacing w:after="0" w:line="240" w:lineRule="auto"/>
        <w:rPr>
          <w:rFonts w:ascii="Verdana" w:hAnsi="Verdana"/>
          <w:sz w:val="20"/>
          <w:szCs w:val="20"/>
        </w:rPr>
      </w:pPr>
      <w:r w:rsidRPr="00273232">
        <w:rPr>
          <w:rFonts w:ascii="Verdana" w:hAnsi="Verdana"/>
          <w:b/>
          <w:sz w:val="20"/>
          <w:szCs w:val="20"/>
        </w:rPr>
        <w:t>Exceptional Needs Case Management</w:t>
      </w:r>
      <w:r w:rsidRPr="00273232">
        <w:rPr>
          <w:rFonts w:ascii="Verdana" w:hAnsi="Verdana"/>
          <w:sz w:val="20"/>
          <w:szCs w:val="20"/>
        </w:rPr>
        <w:t>: Improve the management and stability of medically complex patients with multiple co-morbidities resulting in reduced ER visits, hospitalizations, treatment-related complications and impro</w:t>
      </w:r>
      <w:bookmarkStart w:id="0" w:name="_GoBack"/>
      <w:bookmarkEnd w:id="0"/>
      <w:r w:rsidRPr="00273232">
        <w:rPr>
          <w:rFonts w:ascii="Verdana" w:hAnsi="Verdana"/>
          <w:sz w:val="20"/>
          <w:szCs w:val="20"/>
        </w:rPr>
        <w:t>ved patient quality of life. Increase provider/staff satisfaction by providing care based on planned interactions to support evidence-based care, regular follow-up by the care team and the provision of culturally respectful care the patient understands.</w:t>
      </w:r>
    </w:p>
    <w:p w:rsidR="00273232" w:rsidRDefault="00273232" w:rsidP="00273232">
      <w:pPr>
        <w:spacing w:after="0" w:line="240" w:lineRule="auto"/>
        <w:rPr>
          <w:rFonts w:ascii="Verdana" w:hAnsi="Verdana"/>
          <w:sz w:val="20"/>
          <w:szCs w:val="20"/>
        </w:rPr>
      </w:pPr>
    </w:p>
    <w:p w:rsidR="00273232" w:rsidRDefault="00273232" w:rsidP="00273232">
      <w:pPr>
        <w:spacing w:after="0" w:line="240" w:lineRule="auto"/>
        <w:rPr>
          <w:rFonts w:ascii="Verdana" w:hAnsi="Verdana"/>
          <w:b/>
          <w:sz w:val="20"/>
          <w:szCs w:val="20"/>
          <w:u w:val="single"/>
        </w:rPr>
      </w:pPr>
      <w:r w:rsidRPr="00273232">
        <w:rPr>
          <w:rFonts w:ascii="Verdana" w:hAnsi="Verdana"/>
          <w:b/>
          <w:sz w:val="20"/>
          <w:szCs w:val="20"/>
          <w:u w:val="single"/>
        </w:rPr>
        <w:t>Essential Responsibilities:</w:t>
      </w:r>
    </w:p>
    <w:p w:rsidR="00273232" w:rsidRPr="00273232" w:rsidRDefault="00273232" w:rsidP="00273232">
      <w:pPr>
        <w:spacing w:after="0" w:line="240" w:lineRule="auto"/>
        <w:rPr>
          <w:rFonts w:ascii="Verdana" w:hAnsi="Verdana"/>
          <w:b/>
          <w:sz w:val="20"/>
          <w:szCs w:val="20"/>
          <w:u w:val="single"/>
        </w:rPr>
      </w:pPr>
    </w:p>
    <w:p w:rsidR="00273232" w:rsidRPr="00273232" w:rsidRDefault="00273232" w:rsidP="00273232">
      <w:pPr>
        <w:spacing w:after="0" w:line="240" w:lineRule="auto"/>
        <w:rPr>
          <w:rFonts w:ascii="Verdana" w:hAnsi="Verdana"/>
          <w:b/>
          <w:sz w:val="20"/>
          <w:szCs w:val="20"/>
        </w:rPr>
      </w:pPr>
      <w:r w:rsidRPr="00273232">
        <w:rPr>
          <w:rFonts w:ascii="Verdana" w:hAnsi="Verdana"/>
          <w:b/>
          <w:sz w:val="20"/>
          <w:szCs w:val="20"/>
        </w:rPr>
        <w:t>Lead Nurse:</w:t>
      </w:r>
    </w:p>
    <w:p w:rsidR="00273232" w:rsidRPr="00273232" w:rsidRDefault="00273232" w:rsidP="00273232">
      <w:pPr>
        <w:widowControl w:val="0"/>
        <w:numPr>
          <w:ilvl w:val="0"/>
          <w:numId w:val="2"/>
        </w:numPr>
        <w:autoSpaceDE w:val="0"/>
        <w:autoSpaceDN w:val="0"/>
        <w:adjustRightInd w:val="0"/>
        <w:spacing w:after="0" w:line="240" w:lineRule="auto"/>
        <w:rPr>
          <w:rFonts w:ascii="Verdana" w:hAnsi="Verdana"/>
          <w:sz w:val="20"/>
          <w:szCs w:val="20"/>
        </w:rPr>
      </w:pPr>
      <w:r w:rsidRPr="00273232">
        <w:rPr>
          <w:rFonts w:ascii="Verdana" w:eastAsia="MS Mincho" w:hAnsi="Verdana"/>
          <w:sz w:val="20"/>
          <w:szCs w:val="20"/>
        </w:rPr>
        <w:t>Coordinate daily staffing schedules for the clinic site to ensure staffing adequate to support scheduled clinical activities and benchmark achievement;</w:t>
      </w:r>
    </w:p>
    <w:p w:rsidR="00273232" w:rsidRPr="00273232" w:rsidRDefault="00273232" w:rsidP="00273232">
      <w:pPr>
        <w:pStyle w:val="Level1"/>
        <w:numPr>
          <w:ilvl w:val="0"/>
          <w:numId w:val="2"/>
        </w:numPr>
        <w:rPr>
          <w:rFonts w:ascii="Verdana" w:hAnsi="Verdana"/>
          <w:szCs w:val="20"/>
        </w:rPr>
      </w:pPr>
      <w:r w:rsidRPr="00273232">
        <w:rPr>
          <w:rFonts w:ascii="Verdana" w:hAnsi="Verdana"/>
          <w:szCs w:val="20"/>
        </w:rPr>
        <w:t>Ensure team member compliance with clinic policy and procedure including OSHA and HIPAA regulations;</w:t>
      </w:r>
    </w:p>
    <w:p w:rsidR="00273232" w:rsidRPr="00273232" w:rsidRDefault="00273232" w:rsidP="00273232">
      <w:pPr>
        <w:pStyle w:val="Level1"/>
        <w:numPr>
          <w:ilvl w:val="0"/>
          <w:numId w:val="2"/>
        </w:numPr>
        <w:rPr>
          <w:rFonts w:ascii="Verdana" w:hAnsi="Verdana"/>
          <w:szCs w:val="20"/>
        </w:rPr>
      </w:pPr>
      <w:r w:rsidRPr="00273232">
        <w:rPr>
          <w:rFonts w:ascii="Verdana" w:hAnsi="Verdana"/>
          <w:szCs w:val="20"/>
        </w:rPr>
        <w:t>Ensure that team understands and demonstrates the skills necessary to complete assigned tasks;</w:t>
      </w:r>
    </w:p>
    <w:p w:rsidR="00273232" w:rsidRPr="00273232" w:rsidRDefault="00273232" w:rsidP="00273232">
      <w:pPr>
        <w:pStyle w:val="1"/>
        <w:numPr>
          <w:ilvl w:val="0"/>
          <w:numId w:val="2"/>
        </w:numPr>
        <w:tabs>
          <w:tab w:val="left" w:pos="-1440"/>
        </w:tabs>
        <w:rPr>
          <w:rFonts w:ascii="Verdana" w:hAnsi="Verdana"/>
          <w:szCs w:val="20"/>
        </w:rPr>
      </w:pPr>
      <w:r w:rsidRPr="00273232">
        <w:rPr>
          <w:rFonts w:ascii="Verdana" w:hAnsi="Verdana"/>
          <w:szCs w:val="20"/>
        </w:rPr>
        <w:t>Ensure chart preparation, patient intake interviews, and follow-up according to established procedure;</w:t>
      </w:r>
    </w:p>
    <w:p w:rsidR="00273232" w:rsidRPr="00273232" w:rsidRDefault="00273232" w:rsidP="00273232">
      <w:pPr>
        <w:pStyle w:val="1"/>
        <w:numPr>
          <w:ilvl w:val="0"/>
          <w:numId w:val="2"/>
        </w:numPr>
        <w:tabs>
          <w:tab w:val="left" w:pos="-1440"/>
        </w:tabs>
        <w:rPr>
          <w:rFonts w:ascii="Verdana" w:hAnsi="Verdana"/>
          <w:szCs w:val="20"/>
        </w:rPr>
      </w:pPr>
      <w:r w:rsidRPr="00273232">
        <w:rPr>
          <w:rFonts w:ascii="Verdana" w:hAnsi="Verdana"/>
          <w:szCs w:val="20"/>
        </w:rPr>
        <w:t>Promote team work, open communication and respectful conflict resolution between front and back office staff through role modeling, staff education and regular staff meetings;</w:t>
      </w:r>
    </w:p>
    <w:p w:rsidR="00273232" w:rsidRPr="00273232" w:rsidRDefault="00273232" w:rsidP="00273232">
      <w:pPr>
        <w:pStyle w:val="1"/>
        <w:numPr>
          <w:ilvl w:val="0"/>
          <w:numId w:val="2"/>
        </w:numPr>
        <w:tabs>
          <w:tab w:val="left" w:pos="-1440"/>
        </w:tabs>
        <w:rPr>
          <w:rFonts w:ascii="Verdana" w:hAnsi="Verdana"/>
          <w:szCs w:val="20"/>
        </w:rPr>
      </w:pPr>
      <w:r w:rsidRPr="00273232">
        <w:rPr>
          <w:rFonts w:ascii="Verdana" w:hAnsi="Verdana"/>
          <w:szCs w:val="20"/>
        </w:rPr>
        <w:t>Act as liaison between front office and back office staff;</w:t>
      </w:r>
    </w:p>
    <w:p w:rsidR="00273232" w:rsidRPr="00273232" w:rsidRDefault="00273232" w:rsidP="00273232">
      <w:pPr>
        <w:pStyle w:val="1"/>
        <w:numPr>
          <w:ilvl w:val="0"/>
          <w:numId w:val="2"/>
        </w:numPr>
        <w:tabs>
          <w:tab w:val="left" w:pos="-1440"/>
        </w:tabs>
        <w:rPr>
          <w:rFonts w:ascii="Verdana" w:hAnsi="Verdana"/>
          <w:szCs w:val="20"/>
        </w:rPr>
      </w:pPr>
      <w:r w:rsidRPr="00273232">
        <w:rPr>
          <w:rFonts w:ascii="Verdana" w:hAnsi="Verdana"/>
          <w:szCs w:val="20"/>
        </w:rPr>
        <w:t>Identify and assist in resolving operational and personnel issues;</w:t>
      </w:r>
    </w:p>
    <w:p w:rsidR="00273232" w:rsidRPr="00273232" w:rsidRDefault="00273232" w:rsidP="00273232">
      <w:pPr>
        <w:pStyle w:val="Level1"/>
        <w:numPr>
          <w:ilvl w:val="0"/>
          <w:numId w:val="2"/>
        </w:numPr>
        <w:rPr>
          <w:rFonts w:ascii="Verdana" w:hAnsi="Verdana"/>
          <w:szCs w:val="20"/>
        </w:rPr>
      </w:pPr>
      <w:r w:rsidRPr="00273232">
        <w:rPr>
          <w:rFonts w:ascii="Verdana" w:hAnsi="Verdana"/>
          <w:szCs w:val="20"/>
        </w:rPr>
        <w:t>Guide team through the problem-solving and decision making process;</w:t>
      </w:r>
    </w:p>
    <w:p w:rsidR="00273232" w:rsidRPr="00273232" w:rsidRDefault="00273232" w:rsidP="00273232">
      <w:pPr>
        <w:pStyle w:val="1"/>
        <w:numPr>
          <w:ilvl w:val="0"/>
          <w:numId w:val="2"/>
        </w:numPr>
        <w:tabs>
          <w:tab w:val="left" w:pos="-1440"/>
        </w:tabs>
        <w:rPr>
          <w:rFonts w:ascii="Verdana" w:hAnsi="Verdana"/>
          <w:szCs w:val="20"/>
        </w:rPr>
      </w:pPr>
      <w:r w:rsidRPr="00273232">
        <w:rPr>
          <w:rFonts w:ascii="Verdana" w:hAnsi="Verdana"/>
          <w:szCs w:val="20"/>
        </w:rPr>
        <w:t xml:space="preserve">Advocate for the team needs and direct concerns where appropriate; </w:t>
      </w:r>
    </w:p>
    <w:p w:rsidR="00273232" w:rsidRPr="00273232" w:rsidRDefault="00273232" w:rsidP="00273232">
      <w:pPr>
        <w:pStyle w:val="1"/>
        <w:numPr>
          <w:ilvl w:val="0"/>
          <w:numId w:val="2"/>
        </w:numPr>
        <w:tabs>
          <w:tab w:val="left" w:pos="-1440"/>
        </w:tabs>
        <w:rPr>
          <w:rFonts w:ascii="Verdana" w:hAnsi="Verdana"/>
          <w:szCs w:val="20"/>
        </w:rPr>
      </w:pPr>
      <w:r w:rsidRPr="00273232">
        <w:rPr>
          <w:rFonts w:ascii="Verdana" w:hAnsi="Verdana"/>
          <w:szCs w:val="20"/>
        </w:rPr>
        <w:t>Assist in interviewing, hiring, orienting, and training new team MA’s;</w:t>
      </w:r>
    </w:p>
    <w:p w:rsidR="00273232" w:rsidRPr="00273232" w:rsidRDefault="00273232" w:rsidP="00273232">
      <w:pPr>
        <w:pStyle w:val="1"/>
        <w:numPr>
          <w:ilvl w:val="0"/>
          <w:numId w:val="2"/>
        </w:numPr>
        <w:tabs>
          <w:tab w:val="left" w:pos="-1440"/>
        </w:tabs>
        <w:rPr>
          <w:rFonts w:ascii="Verdana" w:hAnsi="Verdana"/>
          <w:szCs w:val="20"/>
        </w:rPr>
      </w:pPr>
      <w:r w:rsidRPr="00273232">
        <w:rPr>
          <w:rFonts w:ascii="Verdana" w:hAnsi="Verdana"/>
          <w:szCs w:val="20"/>
        </w:rPr>
        <w:t>Assist and support in planning and implementation of shared medical visits;</w:t>
      </w:r>
    </w:p>
    <w:p w:rsidR="00273232" w:rsidRPr="00273232" w:rsidRDefault="00273232" w:rsidP="00273232">
      <w:pPr>
        <w:pStyle w:val="1"/>
        <w:numPr>
          <w:ilvl w:val="0"/>
          <w:numId w:val="2"/>
        </w:numPr>
        <w:tabs>
          <w:tab w:val="left" w:pos="-1440"/>
        </w:tabs>
        <w:rPr>
          <w:rFonts w:ascii="Verdana" w:hAnsi="Verdana"/>
          <w:szCs w:val="20"/>
        </w:rPr>
      </w:pPr>
      <w:r w:rsidRPr="00273232">
        <w:rPr>
          <w:rFonts w:ascii="Verdana" w:hAnsi="Verdana"/>
          <w:szCs w:val="20"/>
        </w:rPr>
        <w:t>Serve as a resource to staff, patients and other external customers;</w:t>
      </w:r>
    </w:p>
    <w:p w:rsidR="00273232" w:rsidRPr="00273232" w:rsidRDefault="00273232" w:rsidP="00273232">
      <w:pPr>
        <w:widowControl w:val="0"/>
        <w:numPr>
          <w:ilvl w:val="0"/>
          <w:numId w:val="2"/>
        </w:numPr>
        <w:autoSpaceDE w:val="0"/>
        <w:autoSpaceDN w:val="0"/>
        <w:adjustRightInd w:val="0"/>
        <w:spacing w:after="0" w:line="240" w:lineRule="auto"/>
        <w:rPr>
          <w:rFonts w:ascii="Verdana" w:hAnsi="Verdana"/>
          <w:sz w:val="20"/>
          <w:szCs w:val="20"/>
        </w:rPr>
      </w:pPr>
      <w:r w:rsidRPr="00273232">
        <w:rPr>
          <w:rFonts w:ascii="Verdana" w:eastAsia="MS Mincho" w:hAnsi="Verdana"/>
          <w:sz w:val="20"/>
          <w:szCs w:val="20"/>
        </w:rPr>
        <w:t>In coordination with the Director of Nursing; respond to requests for time off;</w:t>
      </w:r>
    </w:p>
    <w:p w:rsidR="00273232" w:rsidRPr="00273232" w:rsidRDefault="00273232" w:rsidP="00273232">
      <w:pPr>
        <w:widowControl w:val="0"/>
        <w:numPr>
          <w:ilvl w:val="0"/>
          <w:numId w:val="2"/>
        </w:numPr>
        <w:autoSpaceDE w:val="0"/>
        <w:autoSpaceDN w:val="0"/>
        <w:adjustRightInd w:val="0"/>
        <w:spacing w:after="0" w:line="240" w:lineRule="auto"/>
        <w:rPr>
          <w:rFonts w:ascii="Verdana" w:hAnsi="Verdana"/>
          <w:sz w:val="20"/>
          <w:szCs w:val="20"/>
        </w:rPr>
      </w:pPr>
      <w:r w:rsidRPr="00273232">
        <w:rPr>
          <w:rFonts w:ascii="Verdana" w:hAnsi="Verdana"/>
          <w:sz w:val="20"/>
          <w:szCs w:val="20"/>
        </w:rPr>
        <w:t>Complete development reviews, and schedule quarterly check-ins, for assigned MA’s;</w:t>
      </w:r>
    </w:p>
    <w:p w:rsidR="00273232" w:rsidRPr="00273232" w:rsidRDefault="00273232" w:rsidP="00273232">
      <w:pPr>
        <w:pStyle w:val="1"/>
        <w:numPr>
          <w:ilvl w:val="0"/>
          <w:numId w:val="2"/>
        </w:numPr>
        <w:tabs>
          <w:tab w:val="left" w:pos="-1440"/>
        </w:tabs>
        <w:rPr>
          <w:rFonts w:ascii="Verdana" w:hAnsi="Verdana"/>
          <w:szCs w:val="20"/>
        </w:rPr>
      </w:pPr>
      <w:r w:rsidRPr="00273232">
        <w:rPr>
          <w:rFonts w:ascii="Verdana" w:hAnsi="Verdana"/>
          <w:szCs w:val="20"/>
        </w:rPr>
        <w:t>Assist in maintaining properly operating equipment and instruments and contacting appropriate personnel for repairs;</w:t>
      </w:r>
    </w:p>
    <w:p w:rsidR="00273232" w:rsidRPr="00273232" w:rsidRDefault="00273232" w:rsidP="00273232">
      <w:pPr>
        <w:pStyle w:val="1"/>
        <w:numPr>
          <w:ilvl w:val="0"/>
          <w:numId w:val="2"/>
        </w:numPr>
        <w:tabs>
          <w:tab w:val="left" w:pos="-1440"/>
        </w:tabs>
        <w:rPr>
          <w:rFonts w:ascii="Verdana" w:hAnsi="Verdana"/>
          <w:szCs w:val="20"/>
        </w:rPr>
      </w:pPr>
      <w:r w:rsidRPr="00273232">
        <w:rPr>
          <w:rFonts w:ascii="Verdana" w:hAnsi="Verdana"/>
          <w:szCs w:val="20"/>
        </w:rPr>
        <w:t>Assess current and future needs for medical equipment and instruments;</w:t>
      </w:r>
    </w:p>
    <w:p w:rsidR="00273232" w:rsidRPr="00273232" w:rsidRDefault="00273232" w:rsidP="00273232">
      <w:pPr>
        <w:pStyle w:val="1"/>
        <w:numPr>
          <w:ilvl w:val="0"/>
          <w:numId w:val="2"/>
        </w:numPr>
        <w:tabs>
          <w:tab w:val="left" w:pos="-1440"/>
        </w:tabs>
        <w:rPr>
          <w:rFonts w:ascii="Verdana" w:hAnsi="Verdana"/>
          <w:szCs w:val="20"/>
        </w:rPr>
      </w:pPr>
      <w:r w:rsidRPr="00273232">
        <w:rPr>
          <w:rFonts w:ascii="Verdana" w:hAnsi="Verdana"/>
          <w:szCs w:val="20"/>
        </w:rPr>
        <w:t>Propose, recommend, and/or develop new or revised procedures;</w:t>
      </w:r>
    </w:p>
    <w:p w:rsidR="00273232" w:rsidRPr="00273232" w:rsidRDefault="00273232" w:rsidP="00273232">
      <w:pPr>
        <w:widowControl w:val="0"/>
        <w:numPr>
          <w:ilvl w:val="0"/>
          <w:numId w:val="2"/>
        </w:numPr>
        <w:autoSpaceDE w:val="0"/>
        <w:autoSpaceDN w:val="0"/>
        <w:adjustRightInd w:val="0"/>
        <w:spacing w:after="0" w:line="240" w:lineRule="auto"/>
        <w:rPr>
          <w:rFonts w:ascii="Verdana" w:hAnsi="Verdana"/>
          <w:sz w:val="20"/>
          <w:szCs w:val="20"/>
        </w:rPr>
      </w:pPr>
      <w:r w:rsidRPr="00273232">
        <w:rPr>
          <w:rFonts w:ascii="Verdana" w:hAnsi="Verdana"/>
          <w:sz w:val="20"/>
          <w:szCs w:val="20"/>
        </w:rPr>
        <w:t>Coach, mentor and support Team Leads in preparation for the expanded role of Lead Nurses;</w:t>
      </w:r>
    </w:p>
    <w:p w:rsidR="00273232" w:rsidRPr="00273232" w:rsidRDefault="00273232" w:rsidP="00273232">
      <w:pPr>
        <w:widowControl w:val="0"/>
        <w:numPr>
          <w:ilvl w:val="0"/>
          <w:numId w:val="2"/>
        </w:numPr>
        <w:autoSpaceDE w:val="0"/>
        <w:autoSpaceDN w:val="0"/>
        <w:adjustRightInd w:val="0"/>
        <w:spacing w:after="0" w:line="240" w:lineRule="auto"/>
        <w:rPr>
          <w:rFonts w:ascii="Verdana" w:hAnsi="Verdana"/>
          <w:sz w:val="20"/>
          <w:szCs w:val="20"/>
        </w:rPr>
      </w:pPr>
      <w:r w:rsidRPr="00273232">
        <w:rPr>
          <w:rFonts w:ascii="Verdana" w:hAnsi="Verdana"/>
          <w:sz w:val="20"/>
          <w:szCs w:val="20"/>
        </w:rPr>
        <w:t>Maintain accurate and legible records of interventions with staff;</w:t>
      </w:r>
    </w:p>
    <w:p w:rsidR="00273232" w:rsidRPr="00273232" w:rsidRDefault="00273232" w:rsidP="00273232">
      <w:pPr>
        <w:pStyle w:val="1"/>
        <w:numPr>
          <w:ilvl w:val="0"/>
          <w:numId w:val="2"/>
        </w:numPr>
        <w:tabs>
          <w:tab w:val="left" w:pos="-1440"/>
        </w:tabs>
        <w:rPr>
          <w:rFonts w:ascii="Verdana" w:hAnsi="Verdana"/>
          <w:szCs w:val="20"/>
        </w:rPr>
      </w:pPr>
      <w:r w:rsidRPr="00273232">
        <w:rPr>
          <w:rFonts w:ascii="Verdana" w:hAnsi="Verdana"/>
          <w:szCs w:val="20"/>
        </w:rPr>
        <w:lastRenderedPageBreak/>
        <w:t>Perform related duties necessary to ensure quality patient care and provider productivity.</w:t>
      </w:r>
    </w:p>
    <w:p w:rsidR="00273232" w:rsidRPr="00273232" w:rsidRDefault="00273232" w:rsidP="00273232">
      <w:pPr>
        <w:spacing w:after="0" w:line="240" w:lineRule="auto"/>
        <w:rPr>
          <w:rFonts w:ascii="Verdana" w:hAnsi="Verdana"/>
          <w:sz w:val="20"/>
          <w:szCs w:val="20"/>
        </w:rPr>
      </w:pPr>
    </w:p>
    <w:p w:rsidR="00273232" w:rsidRPr="00273232" w:rsidRDefault="00273232" w:rsidP="00273232">
      <w:pPr>
        <w:spacing w:after="0" w:line="240" w:lineRule="auto"/>
        <w:rPr>
          <w:rFonts w:ascii="Verdana" w:hAnsi="Verdana"/>
          <w:b/>
          <w:sz w:val="20"/>
          <w:szCs w:val="20"/>
        </w:rPr>
      </w:pPr>
      <w:r w:rsidRPr="00273232">
        <w:rPr>
          <w:rFonts w:ascii="Verdana" w:hAnsi="Verdana"/>
          <w:b/>
          <w:sz w:val="20"/>
          <w:szCs w:val="20"/>
        </w:rPr>
        <w:t>Case Manager:</w:t>
      </w:r>
    </w:p>
    <w:p w:rsidR="00273232" w:rsidRPr="00273232" w:rsidRDefault="00273232" w:rsidP="00273232">
      <w:pPr>
        <w:numPr>
          <w:ilvl w:val="0"/>
          <w:numId w:val="3"/>
        </w:numPr>
        <w:autoSpaceDN w:val="0"/>
        <w:spacing w:after="0" w:line="240" w:lineRule="auto"/>
        <w:rPr>
          <w:rFonts w:ascii="Verdana" w:hAnsi="Verdana"/>
          <w:sz w:val="20"/>
          <w:szCs w:val="20"/>
        </w:rPr>
      </w:pPr>
      <w:r w:rsidRPr="00273232">
        <w:rPr>
          <w:rFonts w:ascii="Verdana" w:hAnsi="Verdana"/>
          <w:sz w:val="20"/>
          <w:szCs w:val="20"/>
        </w:rPr>
        <w:t xml:space="preserve">Coordinate the care essential to the assessment, promotion, maintenance and restoration of health and wellness for patients with exceptional care needs, defined as patients with two or more of the following diagnosis:  Chronic disease, substance abuse, DSM III or chronic pain, all insulin dependent diabetics and patients who require care management between multiple care management team members; </w:t>
      </w:r>
    </w:p>
    <w:p w:rsidR="00273232" w:rsidRPr="00273232" w:rsidRDefault="00273232" w:rsidP="00273232">
      <w:pPr>
        <w:numPr>
          <w:ilvl w:val="0"/>
          <w:numId w:val="3"/>
        </w:numPr>
        <w:autoSpaceDN w:val="0"/>
        <w:spacing w:after="0" w:line="240" w:lineRule="auto"/>
        <w:rPr>
          <w:rFonts w:ascii="Verdana" w:hAnsi="Verdana"/>
          <w:sz w:val="20"/>
          <w:szCs w:val="20"/>
        </w:rPr>
      </w:pPr>
      <w:r w:rsidRPr="00273232">
        <w:rPr>
          <w:rFonts w:ascii="Verdana" w:hAnsi="Verdana"/>
          <w:sz w:val="20"/>
          <w:szCs w:val="20"/>
        </w:rPr>
        <w:t>Screen and enroll patients in the Exceptional Needs Case Management Program, ensure appropriate documentation and tracking of patient goals and outcomes;</w:t>
      </w:r>
    </w:p>
    <w:p w:rsidR="00273232" w:rsidRPr="00273232" w:rsidRDefault="00273232" w:rsidP="00273232">
      <w:pPr>
        <w:numPr>
          <w:ilvl w:val="0"/>
          <w:numId w:val="3"/>
        </w:numPr>
        <w:autoSpaceDN w:val="0"/>
        <w:spacing w:after="0" w:line="240" w:lineRule="auto"/>
        <w:rPr>
          <w:rFonts w:ascii="Verdana" w:hAnsi="Verdana"/>
          <w:sz w:val="20"/>
          <w:szCs w:val="20"/>
        </w:rPr>
      </w:pPr>
      <w:r w:rsidRPr="00273232">
        <w:rPr>
          <w:rFonts w:ascii="Verdana" w:hAnsi="Verdana"/>
          <w:sz w:val="20"/>
          <w:szCs w:val="20"/>
        </w:rPr>
        <w:t>Promote patient engagement and behavioral change through patient education, planned, regular interactions with caregivers ;</w:t>
      </w:r>
    </w:p>
    <w:p w:rsidR="00273232" w:rsidRPr="00273232" w:rsidRDefault="00273232" w:rsidP="00273232">
      <w:pPr>
        <w:numPr>
          <w:ilvl w:val="0"/>
          <w:numId w:val="3"/>
        </w:numPr>
        <w:autoSpaceDN w:val="0"/>
        <w:spacing w:after="0" w:line="240" w:lineRule="auto"/>
        <w:rPr>
          <w:rFonts w:ascii="Verdana" w:hAnsi="Verdana"/>
          <w:sz w:val="20"/>
          <w:szCs w:val="20"/>
        </w:rPr>
      </w:pPr>
      <w:r w:rsidRPr="00273232">
        <w:rPr>
          <w:rFonts w:ascii="Verdana" w:hAnsi="Verdana"/>
          <w:sz w:val="20"/>
          <w:szCs w:val="20"/>
        </w:rPr>
        <w:t>Plan with the patient, family, and care team for care that is feasible and within the physical, financial and emotional resources of the individual;</w:t>
      </w:r>
    </w:p>
    <w:p w:rsidR="00273232" w:rsidRPr="00273232" w:rsidRDefault="00273232" w:rsidP="00273232">
      <w:pPr>
        <w:numPr>
          <w:ilvl w:val="0"/>
          <w:numId w:val="3"/>
        </w:numPr>
        <w:autoSpaceDN w:val="0"/>
        <w:spacing w:after="0" w:line="240" w:lineRule="auto"/>
        <w:rPr>
          <w:rFonts w:ascii="Verdana" w:hAnsi="Verdana"/>
          <w:sz w:val="20"/>
          <w:szCs w:val="20"/>
        </w:rPr>
      </w:pPr>
      <w:r w:rsidRPr="00273232">
        <w:rPr>
          <w:rFonts w:ascii="Verdana" w:hAnsi="Verdana"/>
          <w:sz w:val="20"/>
          <w:szCs w:val="20"/>
        </w:rPr>
        <w:t>Develop, implement, evaluate and communicate to the patient/family and care team members plans for managing the patient’s care needs;</w:t>
      </w:r>
    </w:p>
    <w:p w:rsidR="00273232" w:rsidRPr="00273232" w:rsidRDefault="00273232" w:rsidP="00273232">
      <w:pPr>
        <w:numPr>
          <w:ilvl w:val="0"/>
          <w:numId w:val="3"/>
        </w:numPr>
        <w:autoSpaceDN w:val="0"/>
        <w:spacing w:after="0" w:line="240" w:lineRule="auto"/>
        <w:rPr>
          <w:rFonts w:ascii="Verdana" w:hAnsi="Verdana"/>
          <w:sz w:val="20"/>
          <w:szCs w:val="20"/>
        </w:rPr>
      </w:pPr>
      <w:r w:rsidRPr="00273232">
        <w:rPr>
          <w:rFonts w:ascii="Verdana" w:hAnsi="Verdana"/>
          <w:sz w:val="20"/>
          <w:szCs w:val="20"/>
        </w:rPr>
        <w:t>Facilitate referrals to specialist and community resources needed to manage the patient’s care;</w:t>
      </w:r>
    </w:p>
    <w:p w:rsidR="00273232" w:rsidRPr="00273232" w:rsidRDefault="00273232" w:rsidP="00273232">
      <w:pPr>
        <w:numPr>
          <w:ilvl w:val="0"/>
          <w:numId w:val="3"/>
        </w:numPr>
        <w:autoSpaceDN w:val="0"/>
        <w:spacing w:after="0" w:line="240" w:lineRule="auto"/>
        <w:rPr>
          <w:rFonts w:ascii="Verdana" w:hAnsi="Verdana"/>
          <w:sz w:val="20"/>
          <w:szCs w:val="20"/>
        </w:rPr>
      </w:pPr>
      <w:r w:rsidRPr="00273232">
        <w:rPr>
          <w:rFonts w:ascii="Verdana" w:hAnsi="Verdana"/>
          <w:sz w:val="20"/>
          <w:szCs w:val="20"/>
        </w:rPr>
        <w:t>Facilitate communication between patients and their care team including community stakeholders when indicated;</w:t>
      </w:r>
    </w:p>
    <w:p w:rsidR="00273232" w:rsidRPr="00273232" w:rsidRDefault="00273232" w:rsidP="00273232">
      <w:pPr>
        <w:numPr>
          <w:ilvl w:val="0"/>
          <w:numId w:val="3"/>
        </w:numPr>
        <w:autoSpaceDN w:val="0"/>
        <w:spacing w:after="0" w:line="240" w:lineRule="auto"/>
        <w:rPr>
          <w:rFonts w:ascii="Verdana" w:hAnsi="Verdana"/>
          <w:sz w:val="20"/>
          <w:szCs w:val="20"/>
        </w:rPr>
      </w:pPr>
      <w:r w:rsidRPr="00273232">
        <w:rPr>
          <w:rFonts w:ascii="Verdana" w:hAnsi="Verdana"/>
          <w:sz w:val="20"/>
          <w:szCs w:val="20"/>
        </w:rPr>
        <w:t>Coordinate responses to patient needs and suggest solutions to patient care problems;</w:t>
      </w:r>
    </w:p>
    <w:p w:rsidR="00273232" w:rsidRPr="00273232" w:rsidRDefault="00273232" w:rsidP="00273232">
      <w:pPr>
        <w:numPr>
          <w:ilvl w:val="0"/>
          <w:numId w:val="3"/>
        </w:numPr>
        <w:autoSpaceDN w:val="0"/>
        <w:spacing w:after="0" w:line="240" w:lineRule="auto"/>
        <w:rPr>
          <w:rFonts w:ascii="Verdana" w:hAnsi="Verdana"/>
          <w:sz w:val="20"/>
          <w:szCs w:val="20"/>
        </w:rPr>
      </w:pPr>
      <w:r w:rsidRPr="00273232">
        <w:rPr>
          <w:rFonts w:ascii="Verdana" w:hAnsi="Verdana"/>
          <w:sz w:val="20"/>
          <w:szCs w:val="20"/>
        </w:rPr>
        <w:t>Interpret to the patient and family diagnoses and treatment plans at the request of the patient’s Primary Care Provider;</w:t>
      </w:r>
    </w:p>
    <w:p w:rsidR="00273232" w:rsidRPr="00273232" w:rsidRDefault="00273232" w:rsidP="00273232">
      <w:pPr>
        <w:numPr>
          <w:ilvl w:val="0"/>
          <w:numId w:val="3"/>
        </w:numPr>
        <w:autoSpaceDN w:val="0"/>
        <w:spacing w:after="0" w:line="240" w:lineRule="auto"/>
        <w:rPr>
          <w:rFonts w:ascii="Verdana" w:hAnsi="Verdana"/>
          <w:sz w:val="20"/>
          <w:szCs w:val="20"/>
        </w:rPr>
      </w:pPr>
      <w:r w:rsidRPr="00273232">
        <w:rPr>
          <w:rFonts w:ascii="Verdana" w:hAnsi="Verdana"/>
          <w:sz w:val="20"/>
          <w:szCs w:val="20"/>
        </w:rPr>
        <w:t xml:space="preserve">Teach basic principles and assist patients in managing their chronic diseases through setting self-management goals; </w:t>
      </w:r>
    </w:p>
    <w:p w:rsidR="00273232" w:rsidRPr="00273232" w:rsidRDefault="00273232" w:rsidP="00273232">
      <w:pPr>
        <w:numPr>
          <w:ilvl w:val="0"/>
          <w:numId w:val="3"/>
        </w:numPr>
        <w:autoSpaceDN w:val="0"/>
        <w:spacing w:after="0" w:line="240" w:lineRule="auto"/>
        <w:rPr>
          <w:rFonts w:ascii="Verdana" w:hAnsi="Verdana"/>
          <w:sz w:val="20"/>
          <w:szCs w:val="20"/>
        </w:rPr>
      </w:pPr>
      <w:r w:rsidRPr="00273232">
        <w:rPr>
          <w:rFonts w:ascii="Verdana" w:hAnsi="Verdana"/>
          <w:sz w:val="20"/>
          <w:szCs w:val="20"/>
        </w:rPr>
        <w:t>Provide or assist patients to secure disease specific education as indicated;</w:t>
      </w:r>
    </w:p>
    <w:p w:rsidR="00273232" w:rsidRPr="00273232" w:rsidRDefault="00273232" w:rsidP="00273232">
      <w:pPr>
        <w:numPr>
          <w:ilvl w:val="0"/>
          <w:numId w:val="3"/>
        </w:numPr>
        <w:autoSpaceDN w:val="0"/>
        <w:spacing w:after="0" w:line="240" w:lineRule="auto"/>
        <w:rPr>
          <w:rFonts w:ascii="Verdana" w:hAnsi="Verdana"/>
          <w:sz w:val="20"/>
          <w:szCs w:val="20"/>
        </w:rPr>
      </w:pPr>
      <w:r w:rsidRPr="00273232">
        <w:rPr>
          <w:rFonts w:ascii="Verdana" w:hAnsi="Verdana"/>
          <w:sz w:val="20"/>
          <w:szCs w:val="20"/>
        </w:rPr>
        <w:t>Prepare patient for examination consistent with the purpose of the appointment;</w:t>
      </w:r>
    </w:p>
    <w:p w:rsidR="00273232" w:rsidRPr="00273232" w:rsidRDefault="00273232" w:rsidP="00273232">
      <w:pPr>
        <w:numPr>
          <w:ilvl w:val="0"/>
          <w:numId w:val="3"/>
        </w:numPr>
        <w:autoSpaceDN w:val="0"/>
        <w:spacing w:after="0" w:line="240" w:lineRule="auto"/>
        <w:rPr>
          <w:rFonts w:ascii="Verdana" w:hAnsi="Verdana"/>
          <w:sz w:val="20"/>
          <w:szCs w:val="20"/>
        </w:rPr>
      </w:pPr>
      <w:r w:rsidRPr="00273232">
        <w:rPr>
          <w:rFonts w:ascii="Verdana" w:hAnsi="Verdana"/>
          <w:sz w:val="20"/>
          <w:szCs w:val="20"/>
        </w:rPr>
        <w:t>Respond to phone calls from patients, triage requests and respond according to need; and</w:t>
      </w:r>
    </w:p>
    <w:p w:rsidR="00273232" w:rsidRPr="00273232" w:rsidRDefault="00273232" w:rsidP="00273232">
      <w:pPr>
        <w:numPr>
          <w:ilvl w:val="0"/>
          <w:numId w:val="3"/>
        </w:numPr>
        <w:autoSpaceDN w:val="0"/>
        <w:spacing w:after="0" w:line="240" w:lineRule="auto"/>
        <w:rPr>
          <w:rFonts w:ascii="Verdana" w:hAnsi="Verdana"/>
          <w:sz w:val="20"/>
          <w:szCs w:val="20"/>
        </w:rPr>
      </w:pPr>
      <w:r w:rsidRPr="00273232">
        <w:rPr>
          <w:rFonts w:ascii="Verdana" w:hAnsi="Verdana"/>
          <w:sz w:val="20"/>
          <w:szCs w:val="20"/>
        </w:rPr>
        <w:t>Maintain accurate and legible records of interventions;</w:t>
      </w:r>
    </w:p>
    <w:p w:rsidR="00273232" w:rsidRPr="00273232" w:rsidRDefault="00273232" w:rsidP="00273232">
      <w:pPr>
        <w:numPr>
          <w:ilvl w:val="0"/>
          <w:numId w:val="3"/>
        </w:numPr>
        <w:autoSpaceDN w:val="0"/>
        <w:spacing w:after="0" w:line="240" w:lineRule="auto"/>
        <w:rPr>
          <w:rFonts w:ascii="Verdana" w:hAnsi="Verdana"/>
          <w:sz w:val="20"/>
          <w:szCs w:val="20"/>
        </w:rPr>
      </w:pPr>
      <w:r w:rsidRPr="00273232">
        <w:rPr>
          <w:rFonts w:ascii="Verdana" w:hAnsi="Verdana"/>
          <w:sz w:val="20"/>
          <w:szCs w:val="20"/>
        </w:rPr>
        <w:t>Perform related duties necessary to ensure quality patient care and provider productivity.</w:t>
      </w:r>
    </w:p>
    <w:p w:rsidR="00273232" w:rsidRPr="00273232" w:rsidRDefault="00273232" w:rsidP="00273232">
      <w:pPr>
        <w:spacing w:after="0" w:line="240" w:lineRule="auto"/>
        <w:rPr>
          <w:rFonts w:ascii="Verdana" w:hAnsi="Verdana"/>
          <w:sz w:val="20"/>
          <w:szCs w:val="20"/>
        </w:rPr>
      </w:pPr>
    </w:p>
    <w:p w:rsidR="00273232" w:rsidRDefault="00273232" w:rsidP="00273232">
      <w:pPr>
        <w:spacing w:after="0" w:line="240" w:lineRule="auto"/>
        <w:rPr>
          <w:rFonts w:ascii="Verdana" w:eastAsia="MS Mincho" w:hAnsi="Verdana"/>
          <w:sz w:val="20"/>
          <w:szCs w:val="20"/>
        </w:rPr>
      </w:pPr>
      <w:r w:rsidRPr="00273232">
        <w:rPr>
          <w:rFonts w:ascii="Verdana" w:hAnsi="Verdana"/>
          <w:b/>
          <w:sz w:val="20"/>
          <w:szCs w:val="20"/>
        </w:rPr>
        <w:t>Education:</w:t>
      </w:r>
      <w:r w:rsidRPr="00273232">
        <w:rPr>
          <w:rFonts w:ascii="Verdana" w:hAnsi="Verdana"/>
          <w:sz w:val="20"/>
          <w:szCs w:val="20"/>
        </w:rPr>
        <w:t xml:space="preserve"> </w:t>
      </w:r>
      <w:r w:rsidRPr="00273232">
        <w:rPr>
          <w:rFonts w:ascii="Verdana" w:eastAsia="MS Mincho" w:hAnsi="Verdana"/>
          <w:sz w:val="20"/>
          <w:szCs w:val="20"/>
        </w:rPr>
        <w:t>ADN from an accredited school of nursing.  BSN preferred.</w:t>
      </w:r>
    </w:p>
    <w:p w:rsidR="00273232" w:rsidRPr="00273232" w:rsidRDefault="00273232" w:rsidP="00273232">
      <w:pPr>
        <w:spacing w:after="0" w:line="240" w:lineRule="auto"/>
        <w:rPr>
          <w:rFonts w:ascii="Verdana" w:eastAsia="MS Mincho" w:hAnsi="Verdana"/>
          <w:sz w:val="20"/>
          <w:szCs w:val="20"/>
        </w:rPr>
      </w:pPr>
    </w:p>
    <w:p w:rsidR="00273232" w:rsidRDefault="00273232" w:rsidP="00273232">
      <w:pPr>
        <w:spacing w:after="0" w:line="240" w:lineRule="auto"/>
        <w:rPr>
          <w:rFonts w:ascii="Verdana" w:hAnsi="Verdana"/>
          <w:sz w:val="20"/>
          <w:szCs w:val="20"/>
        </w:rPr>
      </w:pPr>
      <w:r w:rsidRPr="00273232">
        <w:rPr>
          <w:rFonts w:ascii="Verdana" w:eastAsia="MS Mincho" w:hAnsi="Verdana"/>
          <w:b/>
          <w:sz w:val="20"/>
          <w:szCs w:val="20"/>
        </w:rPr>
        <w:t xml:space="preserve">Licenses/Certifications: </w:t>
      </w:r>
      <w:r w:rsidRPr="00273232">
        <w:rPr>
          <w:rFonts w:ascii="Verdana" w:hAnsi="Verdana"/>
          <w:sz w:val="20"/>
          <w:szCs w:val="20"/>
        </w:rPr>
        <w:t>Current [State] license to practice as a Registered Nurse; Current Basic Life Support Certification.</w:t>
      </w:r>
    </w:p>
    <w:p w:rsidR="00273232" w:rsidRPr="00273232" w:rsidRDefault="00273232" w:rsidP="00273232">
      <w:pPr>
        <w:spacing w:after="0" w:line="240" w:lineRule="auto"/>
        <w:rPr>
          <w:rFonts w:ascii="Verdana" w:hAnsi="Verdana"/>
          <w:sz w:val="20"/>
          <w:szCs w:val="20"/>
        </w:rPr>
      </w:pPr>
    </w:p>
    <w:p w:rsidR="00273232" w:rsidRDefault="00273232" w:rsidP="00273232">
      <w:pPr>
        <w:spacing w:after="0" w:line="240" w:lineRule="auto"/>
        <w:rPr>
          <w:rFonts w:ascii="Verdana" w:eastAsia="MS Mincho" w:hAnsi="Verdana"/>
          <w:sz w:val="20"/>
          <w:szCs w:val="20"/>
        </w:rPr>
      </w:pPr>
      <w:r w:rsidRPr="00273232">
        <w:rPr>
          <w:rFonts w:ascii="Verdana" w:hAnsi="Verdana"/>
          <w:b/>
          <w:sz w:val="20"/>
          <w:szCs w:val="20"/>
        </w:rPr>
        <w:t xml:space="preserve">Experience: </w:t>
      </w:r>
      <w:r w:rsidRPr="00273232">
        <w:rPr>
          <w:rFonts w:ascii="Verdana" w:eastAsia="MS Mincho" w:hAnsi="Verdana"/>
          <w:sz w:val="20"/>
          <w:szCs w:val="20"/>
        </w:rPr>
        <w:t>Minimum three years nursing experience; Program management and supervisory experience desirable; Experience in a primary care setting preferred</w:t>
      </w:r>
      <w:r w:rsidRPr="00273232">
        <w:rPr>
          <w:rFonts w:ascii="Verdana" w:eastAsia="MS Mincho" w:hAnsi="Verdana"/>
          <w:sz w:val="20"/>
          <w:szCs w:val="20"/>
        </w:rPr>
        <w:t>.</w:t>
      </w:r>
    </w:p>
    <w:p w:rsidR="00273232" w:rsidRPr="00273232" w:rsidRDefault="00273232" w:rsidP="00273232">
      <w:pPr>
        <w:spacing w:after="0" w:line="240" w:lineRule="auto"/>
        <w:rPr>
          <w:rFonts w:ascii="Verdana" w:eastAsia="MS Mincho" w:hAnsi="Verdana"/>
          <w:sz w:val="20"/>
          <w:szCs w:val="20"/>
        </w:rPr>
      </w:pPr>
    </w:p>
    <w:p w:rsidR="00273232" w:rsidRPr="00273232" w:rsidRDefault="00273232" w:rsidP="00273232">
      <w:pPr>
        <w:spacing w:after="0" w:line="240" w:lineRule="auto"/>
        <w:rPr>
          <w:rFonts w:ascii="Verdana" w:eastAsia="MS Mincho" w:hAnsi="Verdana"/>
          <w:b/>
          <w:sz w:val="20"/>
          <w:szCs w:val="20"/>
        </w:rPr>
      </w:pPr>
      <w:r w:rsidRPr="00273232">
        <w:rPr>
          <w:rFonts w:ascii="Verdana" w:eastAsia="MS Mincho" w:hAnsi="Verdana"/>
          <w:b/>
          <w:sz w:val="20"/>
          <w:szCs w:val="20"/>
        </w:rPr>
        <w:t>Knowledge and Skills:</w:t>
      </w:r>
    </w:p>
    <w:p w:rsidR="00273232" w:rsidRPr="00273232" w:rsidRDefault="00273232" w:rsidP="00273232">
      <w:pPr>
        <w:pStyle w:val="PlainText"/>
        <w:numPr>
          <w:ilvl w:val="0"/>
          <w:numId w:val="4"/>
        </w:numPr>
        <w:rPr>
          <w:rFonts w:ascii="Verdana" w:eastAsia="MS Mincho" w:hAnsi="Verdana"/>
          <w:b/>
          <w:bCs/>
        </w:rPr>
      </w:pPr>
      <w:r w:rsidRPr="00273232">
        <w:rPr>
          <w:rFonts w:ascii="Verdana" w:hAnsi="Verdana"/>
        </w:rPr>
        <w:t>Knowledge of and ability to apply nursing principles and practices;</w:t>
      </w:r>
    </w:p>
    <w:p w:rsidR="00273232" w:rsidRPr="00273232" w:rsidRDefault="00273232" w:rsidP="00273232">
      <w:pPr>
        <w:pStyle w:val="PlainText"/>
        <w:numPr>
          <w:ilvl w:val="0"/>
          <w:numId w:val="4"/>
        </w:numPr>
        <w:rPr>
          <w:rFonts w:ascii="Verdana" w:eastAsia="MS Mincho" w:hAnsi="Verdana"/>
        </w:rPr>
      </w:pPr>
      <w:r w:rsidRPr="00273232">
        <w:rPr>
          <w:rFonts w:ascii="Verdana" w:hAnsi="Verdana" w:cs="Times New Roman"/>
        </w:rPr>
        <w:t>Demonstrated teaching ability and experience;</w:t>
      </w:r>
    </w:p>
    <w:p w:rsidR="00273232" w:rsidRPr="00273232" w:rsidRDefault="00273232" w:rsidP="00273232">
      <w:pPr>
        <w:pStyle w:val="PlainText"/>
        <w:numPr>
          <w:ilvl w:val="0"/>
          <w:numId w:val="4"/>
        </w:numPr>
        <w:rPr>
          <w:rFonts w:ascii="Verdana" w:eastAsia="MS Mincho" w:hAnsi="Verdana"/>
        </w:rPr>
      </w:pPr>
      <w:r w:rsidRPr="00273232">
        <w:rPr>
          <w:rFonts w:ascii="Verdana" w:eastAsia="MS Mincho" w:hAnsi="Verdana"/>
        </w:rPr>
        <w:t>Skill in identifying problems, researching and recommending resolutions;</w:t>
      </w:r>
    </w:p>
    <w:p w:rsidR="00273232" w:rsidRPr="00273232" w:rsidRDefault="00273232" w:rsidP="00273232">
      <w:pPr>
        <w:pStyle w:val="PlainText"/>
        <w:numPr>
          <w:ilvl w:val="0"/>
          <w:numId w:val="4"/>
        </w:numPr>
        <w:rPr>
          <w:rFonts w:ascii="Verdana" w:eastAsia="MS Mincho" w:hAnsi="Verdana"/>
        </w:rPr>
      </w:pPr>
      <w:r w:rsidRPr="00273232">
        <w:rPr>
          <w:rFonts w:ascii="Verdana" w:eastAsia="MS Mincho" w:hAnsi="Verdana"/>
        </w:rPr>
        <w:t>Skill in developing and maintaining department quality assurance.</w:t>
      </w:r>
    </w:p>
    <w:p w:rsidR="00273232" w:rsidRPr="00273232" w:rsidRDefault="00273232" w:rsidP="00273232">
      <w:pPr>
        <w:pStyle w:val="PlainText"/>
        <w:numPr>
          <w:ilvl w:val="0"/>
          <w:numId w:val="4"/>
        </w:numPr>
        <w:rPr>
          <w:rFonts w:ascii="Verdana" w:eastAsia="MS Mincho" w:hAnsi="Verdana"/>
        </w:rPr>
      </w:pPr>
      <w:r w:rsidRPr="00273232">
        <w:rPr>
          <w:rFonts w:ascii="Verdana" w:eastAsia="MS Mincho" w:hAnsi="Verdana"/>
        </w:rPr>
        <w:t>Skill in exercising high degree of initiative, judgment, discretion and decision-making.</w:t>
      </w:r>
    </w:p>
    <w:p w:rsidR="00273232" w:rsidRPr="00273232" w:rsidRDefault="00273232" w:rsidP="00273232">
      <w:pPr>
        <w:spacing w:after="0" w:line="240" w:lineRule="auto"/>
        <w:rPr>
          <w:rFonts w:ascii="Verdana" w:hAnsi="Verdana"/>
          <w:sz w:val="20"/>
          <w:szCs w:val="20"/>
        </w:rPr>
      </w:pPr>
    </w:p>
    <w:p w:rsidR="00273232" w:rsidRPr="00273232" w:rsidRDefault="00273232" w:rsidP="00273232">
      <w:pPr>
        <w:spacing w:after="0" w:line="240" w:lineRule="auto"/>
        <w:rPr>
          <w:rFonts w:ascii="Verdana" w:hAnsi="Verdana"/>
          <w:b/>
          <w:sz w:val="20"/>
          <w:szCs w:val="20"/>
        </w:rPr>
      </w:pPr>
      <w:r w:rsidRPr="00273232">
        <w:rPr>
          <w:rFonts w:ascii="Verdana" w:hAnsi="Verdana"/>
          <w:b/>
          <w:sz w:val="20"/>
          <w:szCs w:val="20"/>
        </w:rPr>
        <w:t>Qualifications:</w:t>
      </w:r>
    </w:p>
    <w:p w:rsidR="00273232" w:rsidRPr="00273232" w:rsidRDefault="00273232" w:rsidP="00273232">
      <w:pPr>
        <w:widowControl w:val="0"/>
        <w:numPr>
          <w:ilvl w:val="0"/>
          <w:numId w:val="5"/>
        </w:numPr>
        <w:autoSpaceDE w:val="0"/>
        <w:autoSpaceDN w:val="0"/>
        <w:adjustRightInd w:val="0"/>
        <w:spacing w:after="0" w:line="240" w:lineRule="auto"/>
        <w:rPr>
          <w:rFonts w:ascii="Verdana" w:hAnsi="Verdana"/>
          <w:sz w:val="20"/>
          <w:szCs w:val="20"/>
        </w:rPr>
      </w:pPr>
      <w:r w:rsidRPr="00273232">
        <w:rPr>
          <w:rFonts w:ascii="Verdana" w:hAnsi="Verdana"/>
          <w:sz w:val="20"/>
          <w:szCs w:val="20"/>
        </w:rPr>
        <w:t>Non-judgmental attitude;</w:t>
      </w:r>
    </w:p>
    <w:p w:rsidR="00273232" w:rsidRPr="00273232" w:rsidRDefault="00273232" w:rsidP="00273232">
      <w:pPr>
        <w:widowControl w:val="0"/>
        <w:numPr>
          <w:ilvl w:val="0"/>
          <w:numId w:val="5"/>
        </w:numPr>
        <w:autoSpaceDE w:val="0"/>
        <w:autoSpaceDN w:val="0"/>
        <w:adjustRightInd w:val="0"/>
        <w:spacing w:after="0" w:line="240" w:lineRule="auto"/>
        <w:rPr>
          <w:rFonts w:ascii="Verdana" w:hAnsi="Verdana"/>
          <w:sz w:val="20"/>
          <w:szCs w:val="20"/>
        </w:rPr>
      </w:pPr>
      <w:r w:rsidRPr="00273232">
        <w:rPr>
          <w:rFonts w:ascii="Verdana" w:eastAsia="MS Mincho" w:hAnsi="Verdana"/>
          <w:sz w:val="20"/>
          <w:szCs w:val="20"/>
        </w:rPr>
        <w:lastRenderedPageBreak/>
        <w:t>Ability to communicate clearly and respectfully;</w:t>
      </w:r>
    </w:p>
    <w:p w:rsidR="00273232" w:rsidRPr="00273232" w:rsidRDefault="00273232" w:rsidP="00273232">
      <w:pPr>
        <w:widowControl w:val="0"/>
        <w:numPr>
          <w:ilvl w:val="0"/>
          <w:numId w:val="5"/>
        </w:numPr>
        <w:autoSpaceDE w:val="0"/>
        <w:autoSpaceDN w:val="0"/>
        <w:adjustRightInd w:val="0"/>
        <w:spacing w:after="0" w:line="240" w:lineRule="auto"/>
        <w:rPr>
          <w:rFonts w:ascii="Verdana" w:hAnsi="Verdana"/>
          <w:sz w:val="20"/>
          <w:szCs w:val="20"/>
        </w:rPr>
      </w:pPr>
      <w:r w:rsidRPr="00273232">
        <w:rPr>
          <w:rFonts w:ascii="Verdana" w:hAnsi="Verdana"/>
          <w:sz w:val="20"/>
          <w:szCs w:val="20"/>
        </w:rPr>
        <w:t>Ability to work as a member of a team;</w:t>
      </w:r>
    </w:p>
    <w:p w:rsidR="00273232" w:rsidRPr="00273232" w:rsidRDefault="00273232" w:rsidP="00273232">
      <w:pPr>
        <w:pStyle w:val="PlainText"/>
        <w:numPr>
          <w:ilvl w:val="0"/>
          <w:numId w:val="5"/>
        </w:numPr>
        <w:rPr>
          <w:rFonts w:ascii="Verdana" w:eastAsia="MS Mincho" w:hAnsi="Verdana"/>
        </w:rPr>
      </w:pPr>
      <w:r w:rsidRPr="00273232">
        <w:rPr>
          <w:rFonts w:ascii="Verdana" w:eastAsia="MS Mincho" w:hAnsi="Verdana"/>
        </w:rPr>
        <w:t>Ability to plan, organize, prioritize and direct the work of others;</w:t>
      </w:r>
    </w:p>
    <w:p w:rsidR="00273232" w:rsidRPr="00273232" w:rsidRDefault="00273232" w:rsidP="00273232">
      <w:pPr>
        <w:widowControl w:val="0"/>
        <w:numPr>
          <w:ilvl w:val="0"/>
          <w:numId w:val="5"/>
        </w:numPr>
        <w:autoSpaceDE w:val="0"/>
        <w:autoSpaceDN w:val="0"/>
        <w:adjustRightInd w:val="0"/>
        <w:spacing w:after="0" w:line="240" w:lineRule="auto"/>
        <w:rPr>
          <w:rFonts w:ascii="Verdana" w:eastAsia="Times New Roman" w:hAnsi="Verdana"/>
          <w:sz w:val="20"/>
          <w:szCs w:val="20"/>
        </w:rPr>
      </w:pPr>
      <w:r w:rsidRPr="00273232">
        <w:rPr>
          <w:rFonts w:ascii="Verdana" w:hAnsi="Verdana"/>
          <w:sz w:val="20"/>
          <w:szCs w:val="20"/>
        </w:rPr>
        <w:t xml:space="preserve">Ability to perform routine laboratory procedures as needed; </w:t>
      </w:r>
    </w:p>
    <w:p w:rsidR="00273232" w:rsidRPr="00273232" w:rsidRDefault="00273232" w:rsidP="00273232">
      <w:pPr>
        <w:widowControl w:val="0"/>
        <w:numPr>
          <w:ilvl w:val="0"/>
          <w:numId w:val="5"/>
        </w:numPr>
        <w:autoSpaceDE w:val="0"/>
        <w:autoSpaceDN w:val="0"/>
        <w:adjustRightInd w:val="0"/>
        <w:spacing w:after="0" w:line="240" w:lineRule="auto"/>
        <w:rPr>
          <w:rFonts w:ascii="Verdana" w:hAnsi="Verdana"/>
          <w:sz w:val="20"/>
          <w:szCs w:val="20"/>
        </w:rPr>
      </w:pPr>
      <w:r w:rsidRPr="00273232">
        <w:rPr>
          <w:rFonts w:ascii="Verdana" w:hAnsi="Verdana"/>
          <w:sz w:val="20"/>
          <w:szCs w:val="20"/>
        </w:rPr>
        <w:t>Ability to exercise independent judgment;</w:t>
      </w:r>
    </w:p>
    <w:p w:rsidR="00273232" w:rsidRPr="00273232" w:rsidRDefault="00273232" w:rsidP="00273232">
      <w:pPr>
        <w:widowControl w:val="0"/>
        <w:numPr>
          <w:ilvl w:val="0"/>
          <w:numId w:val="5"/>
        </w:numPr>
        <w:autoSpaceDE w:val="0"/>
        <w:autoSpaceDN w:val="0"/>
        <w:adjustRightInd w:val="0"/>
        <w:spacing w:after="0" w:line="240" w:lineRule="auto"/>
        <w:rPr>
          <w:rFonts w:ascii="Verdana" w:hAnsi="Verdana"/>
          <w:sz w:val="20"/>
          <w:szCs w:val="20"/>
        </w:rPr>
      </w:pPr>
      <w:r w:rsidRPr="00273232">
        <w:rPr>
          <w:rFonts w:ascii="Verdana" w:hAnsi="Verdana"/>
          <w:sz w:val="20"/>
          <w:szCs w:val="20"/>
        </w:rPr>
        <w:t>Ability to handle confidential material;</w:t>
      </w:r>
    </w:p>
    <w:p w:rsidR="00273232" w:rsidRPr="00273232" w:rsidRDefault="00273232" w:rsidP="00273232">
      <w:pPr>
        <w:widowControl w:val="0"/>
        <w:numPr>
          <w:ilvl w:val="0"/>
          <w:numId w:val="5"/>
        </w:numPr>
        <w:autoSpaceDE w:val="0"/>
        <w:autoSpaceDN w:val="0"/>
        <w:adjustRightInd w:val="0"/>
        <w:spacing w:after="0" w:line="240" w:lineRule="auto"/>
        <w:rPr>
          <w:rFonts w:ascii="Verdana" w:hAnsi="Verdana"/>
          <w:sz w:val="20"/>
          <w:szCs w:val="20"/>
        </w:rPr>
      </w:pPr>
      <w:r w:rsidRPr="00273232">
        <w:rPr>
          <w:rFonts w:ascii="Verdana" w:hAnsi="Verdana"/>
          <w:sz w:val="20"/>
          <w:szCs w:val="20"/>
        </w:rPr>
        <w:t>Ability to communicate verbally and in writing;</w:t>
      </w:r>
    </w:p>
    <w:p w:rsidR="00273232" w:rsidRPr="00273232" w:rsidRDefault="00273232" w:rsidP="00273232">
      <w:pPr>
        <w:widowControl w:val="0"/>
        <w:numPr>
          <w:ilvl w:val="0"/>
          <w:numId w:val="5"/>
        </w:numPr>
        <w:autoSpaceDE w:val="0"/>
        <w:autoSpaceDN w:val="0"/>
        <w:adjustRightInd w:val="0"/>
        <w:spacing w:after="0" w:line="240" w:lineRule="auto"/>
        <w:rPr>
          <w:rFonts w:ascii="Verdana" w:hAnsi="Verdana"/>
          <w:sz w:val="20"/>
          <w:szCs w:val="20"/>
        </w:rPr>
      </w:pPr>
      <w:r w:rsidRPr="00273232">
        <w:rPr>
          <w:rFonts w:ascii="Verdana" w:hAnsi="Verdana"/>
          <w:sz w:val="20"/>
          <w:szCs w:val="20"/>
        </w:rPr>
        <w:t>Demonstrated critical thinking skills;</w:t>
      </w:r>
    </w:p>
    <w:p w:rsidR="00273232" w:rsidRPr="00273232" w:rsidRDefault="00273232" w:rsidP="00273232">
      <w:pPr>
        <w:widowControl w:val="0"/>
        <w:numPr>
          <w:ilvl w:val="0"/>
          <w:numId w:val="5"/>
        </w:numPr>
        <w:autoSpaceDE w:val="0"/>
        <w:autoSpaceDN w:val="0"/>
        <w:adjustRightInd w:val="0"/>
        <w:spacing w:after="0" w:line="240" w:lineRule="auto"/>
        <w:rPr>
          <w:rFonts w:ascii="Verdana" w:hAnsi="Verdana"/>
          <w:sz w:val="20"/>
          <w:szCs w:val="20"/>
        </w:rPr>
      </w:pPr>
      <w:r w:rsidRPr="00273232">
        <w:rPr>
          <w:rFonts w:ascii="Verdana" w:hAnsi="Verdana"/>
          <w:sz w:val="20"/>
          <w:szCs w:val="20"/>
        </w:rPr>
        <w:t>Demonstrated supervisory skills;</w:t>
      </w:r>
    </w:p>
    <w:p w:rsidR="00273232" w:rsidRPr="00273232" w:rsidRDefault="00273232" w:rsidP="00273232">
      <w:pPr>
        <w:widowControl w:val="0"/>
        <w:numPr>
          <w:ilvl w:val="0"/>
          <w:numId w:val="6"/>
        </w:numPr>
        <w:autoSpaceDE w:val="0"/>
        <w:autoSpaceDN w:val="0"/>
        <w:adjustRightInd w:val="0"/>
        <w:spacing w:after="0" w:line="240" w:lineRule="auto"/>
        <w:rPr>
          <w:rFonts w:ascii="Verdana" w:hAnsi="Verdana"/>
          <w:sz w:val="20"/>
          <w:szCs w:val="20"/>
        </w:rPr>
      </w:pPr>
      <w:r w:rsidRPr="00273232">
        <w:rPr>
          <w:rFonts w:ascii="Verdana" w:hAnsi="Verdana"/>
          <w:sz w:val="20"/>
          <w:szCs w:val="20"/>
        </w:rPr>
        <w:t>Willingness to work a flexible schedule when circumstances necessitate.</w:t>
      </w:r>
    </w:p>
    <w:p w:rsidR="00273232" w:rsidRPr="00273232" w:rsidRDefault="00273232" w:rsidP="00273232">
      <w:pPr>
        <w:widowControl w:val="0"/>
        <w:numPr>
          <w:ilvl w:val="0"/>
          <w:numId w:val="6"/>
        </w:numPr>
        <w:autoSpaceDE w:val="0"/>
        <w:autoSpaceDN w:val="0"/>
        <w:adjustRightInd w:val="0"/>
        <w:spacing w:after="0" w:line="240" w:lineRule="auto"/>
        <w:rPr>
          <w:rFonts w:ascii="Verdana" w:hAnsi="Verdana"/>
          <w:sz w:val="20"/>
          <w:szCs w:val="20"/>
        </w:rPr>
      </w:pPr>
      <w:r w:rsidRPr="00273232">
        <w:rPr>
          <w:rFonts w:ascii="Verdana" w:hAnsi="Verdana"/>
          <w:sz w:val="20"/>
          <w:szCs w:val="20"/>
        </w:rPr>
        <w:t>Willingness to accept the philosophy, purpose, and ideals of the organization;</w:t>
      </w:r>
    </w:p>
    <w:p w:rsidR="00273232" w:rsidRPr="00273232" w:rsidRDefault="00273232" w:rsidP="00273232">
      <w:pPr>
        <w:pStyle w:val="PlainText"/>
        <w:numPr>
          <w:ilvl w:val="0"/>
          <w:numId w:val="6"/>
        </w:numPr>
        <w:tabs>
          <w:tab w:val="left" w:pos="630"/>
        </w:tabs>
        <w:rPr>
          <w:rFonts w:ascii="Verdana" w:eastAsia="MS Mincho" w:hAnsi="Verdana"/>
        </w:rPr>
      </w:pPr>
      <w:r w:rsidRPr="00273232">
        <w:rPr>
          <w:rFonts w:ascii="Verdana" w:eastAsia="MS Mincho" w:hAnsi="Verdana"/>
        </w:rPr>
        <w:t xml:space="preserve"> Computer skills and knowledge of Microsoft Office software. </w:t>
      </w:r>
    </w:p>
    <w:p w:rsidR="00273232" w:rsidRPr="00273232" w:rsidRDefault="00273232" w:rsidP="00273232">
      <w:pPr>
        <w:spacing w:after="0" w:line="240" w:lineRule="auto"/>
        <w:rPr>
          <w:rFonts w:ascii="Verdana" w:hAnsi="Verdana"/>
          <w:sz w:val="20"/>
          <w:szCs w:val="20"/>
        </w:rPr>
      </w:pPr>
    </w:p>
    <w:p w:rsidR="00273232" w:rsidRDefault="00273232" w:rsidP="00273232">
      <w:pPr>
        <w:spacing w:after="0" w:line="240" w:lineRule="auto"/>
        <w:rPr>
          <w:rFonts w:ascii="Verdana" w:hAnsi="Verdana"/>
          <w:sz w:val="20"/>
          <w:szCs w:val="20"/>
        </w:rPr>
      </w:pPr>
      <w:r w:rsidRPr="00273232">
        <w:rPr>
          <w:rFonts w:ascii="Verdana" w:hAnsi="Verdana"/>
          <w:b/>
          <w:sz w:val="20"/>
          <w:szCs w:val="20"/>
        </w:rPr>
        <w:t xml:space="preserve">Physical Demands/Work Conditions: </w:t>
      </w:r>
      <w:r w:rsidRPr="00273232">
        <w:rPr>
          <w:rFonts w:ascii="Verdana" w:hAnsi="Verdana"/>
          <w:sz w:val="20"/>
          <w:szCs w:val="20"/>
        </w:rPr>
        <w:t>Lifting, bending, reaching, pushing, carrying, sitting, vision corrected in normal range, hearing corrected in normal range</w:t>
      </w:r>
      <w:r w:rsidRPr="00273232">
        <w:rPr>
          <w:rFonts w:ascii="Verdana" w:hAnsi="Verdana"/>
          <w:sz w:val="20"/>
          <w:szCs w:val="20"/>
        </w:rPr>
        <w:t xml:space="preserve">; </w:t>
      </w:r>
      <w:r w:rsidRPr="00273232">
        <w:rPr>
          <w:rFonts w:ascii="Verdana" w:hAnsi="Verdana"/>
          <w:sz w:val="20"/>
          <w:szCs w:val="20"/>
        </w:rPr>
        <w:t>Exposure to infectious diseases; potential exposure to physical violence</w:t>
      </w:r>
      <w:r w:rsidRPr="00273232">
        <w:rPr>
          <w:rFonts w:ascii="Verdana" w:hAnsi="Verdana"/>
          <w:sz w:val="20"/>
          <w:szCs w:val="20"/>
        </w:rPr>
        <w:t>; 100% indoor; Exposure to c</w:t>
      </w:r>
      <w:r w:rsidRPr="00273232">
        <w:rPr>
          <w:rFonts w:ascii="Verdana" w:hAnsi="Verdana"/>
          <w:sz w:val="20"/>
          <w:szCs w:val="20"/>
        </w:rPr>
        <w:t>old/heat controls, close contact with sick people</w:t>
      </w:r>
      <w:r w:rsidRPr="00273232">
        <w:rPr>
          <w:rFonts w:ascii="Verdana" w:hAnsi="Verdana"/>
          <w:sz w:val="20"/>
          <w:szCs w:val="20"/>
        </w:rPr>
        <w:t>.</w:t>
      </w:r>
    </w:p>
    <w:p w:rsidR="00273232" w:rsidRPr="00273232" w:rsidRDefault="00273232" w:rsidP="00273232">
      <w:pPr>
        <w:spacing w:after="0" w:line="240" w:lineRule="auto"/>
        <w:rPr>
          <w:rFonts w:ascii="Verdana" w:hAnsi="Verdana"/>
          <w:b/>
          <w:sz w:val="20"/>
          <w:szCs w:val="20"/>
        </w:rPr>
      </w:pPr>
    </w:p>
    <w:p w:rsidR="00273232" w:rsidRPr="00273232" w:rsidRDefault="00273232" w:rsidP="00273232">
      <w:pPr>
        <w:spacing w:after="0" w:line="240" w:lineRule="auto"/>
        <w:rPr>
          <w:rFonts w:ascii="Verdana" w:hAnsi="Verdana"/>
          <w:sz w:val="20"/>
          <w:szCs w:val="20"/>
        </w:rPr>
      </w:pPr>
      <w:r w:rsidRPr="00273232">
        <w:rPr>
          <w:rFonts w:ascii="Verdana" w:hAnsi="Verdana"/>
          <w:b/>
          <w:sz w:val="20"/>
          <w:szCs w:val="20"/>
        </w:rPr>
        <w:t>Machines/Equipment:</w:t>
      </w:r>
      <w:r w:rsidRPr="00273232">
        <w:rPr>
          <w:rFonts w:ascii="Verdana" w:hAnsi="Verdana"/>
          <w:sz w:val="20"/>
          <w:szCs w:val="20"/>
        </w:rPr>
        <w:t xml:space="preserve"> C</w:t>
      </w:r>
      <w:r w:rsidRPr="00273232">
        <w:rPr>
          <w:rFonts w:ascii="Verdana" w:hAnsi="Verdana"/>
          <w:sz w:val="20"/>
          <w:szCs w:val="20"/>
        </w:rPr>
        <w:t>omputer, postage machine, fax, copier, calculator; multi-line telephone system</w:t>
      </w:r>
    </w:p>
    <w:sectPr w:rsidR="00273232" w:rsidRPr="0027323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232" w:rsidRDefault="00273232" w:rsidP="00273232">
      <w:pPr>
        <w:spacing w:after="0" w:line="240" w:lineRule="auto"/>
      </w:pPr>
      <w:r>
        <w:separator/>
      </w:r>
    </w:p>
  </w:endnote>
  <w:endnote w:type="continuationSeparator" w:id="0">
    <w:p w:rsidR="00273232" w:rsidRDefault="00273232" w:rsidP="00273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232" w:rsidRDefault="00273232" w:rsidP="00273232">
      <w:pPr>
        <w:spacing w:after="0" w:line="240" w:lineRule="auto"/>
      </w:pPr>
      <w:r>
        <w:separator/>
      </w:r>
    </w:p>
  </w:footnote>
  <w:footnote w:type="continuationSeparator" w:id="0">
    <w:p w:rsidR="00273232" w:rsidRDefault="00273232" w:rsidP="00273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232" w:rsidRPr="00273232" w:rsidRDefault="00273232" w:rsidP="00273232">
    <w:pPr>
      <w:pStyle w:val="Header"/>
      <w:jc w:val="right"/>
      <w:rPr>
        <w:rFonts w:ascii="Verdana" w:hAnsi="Verdana"/>
      </w:rPr>
    </w:pPr>
    <w:r w:rsidRPr="00273232">
      <w:rPr>
        <w:rFonts w:ascii="Verdana" w:hAnsi="Verdana"/>
      </w:rPr>
      <w:t>Lead Nurse/Case Manager – Sample A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BB7AEF9A"/>
    <w:lvl w:ilvl="0">
      <w:start w:val="1"/>
      <w:numFmt w:val="decimal"/>
      <w:pStyle w:val="1"/>
      <w:lvlText w:val="%1."/>
      <w:lvlJc w:val="left"/>
      <w:pPr>
        <w:tabs>
          <w:tab w:val="num" w:pos="720"/>
        </w:tabs>
        <w:ind w:left="0" w:firstLine="0"/>
      </w:pPr>
      <w:rPr>
        <w:rFonts w:ascii="Times New Roman" w:hAnsi="Times New Roman" w:cs="Times New Roman"/>
        <w:sz w:val="24"/>
        <w:szCs w:val="24"/>
      </w:rPr>
    </w:lvl>
  </w:abstractNum>
  <w:abstractNum w:abstractNumId="1">
    <w:nsid w:val="0E6C6B5F"/>
    <w:multiLevelType w:val="hybridMultilevel"/>
    <w:tmpl w:val="BAFE40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402B6E69"/>
    <w:multiLevelType w:val="hybridMultilevel"/>
    <w:tmpl w:val="20BC2C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5593675"/>
    <w:multiLevelType w:val="hybridMultilevel"/>
    <w:tmpl w:val="BCBACE14"/>
    <w:lvl w:ilvl="0" w:tplc="5F7EC5C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D8106E8"/>
    <w:multiLevelType w:val="hybridMultilevel"/>
    <w:tmpl w:val="39C481A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F1D5A9C"/>
    <w:multiLevelType w:val="hybridMultilevel"/>
    <w:tmpl w:val="4036E8B8"/>
    <w:lvl w:ilvl="0" w:tplc="62524AE6">
      <w:start w:val="1"/>
      <w:numFmt w:val="decimal"/>
      <w:lvlText w:val="%1."/>
      <w:lvlJc w:val="left"/>
      <w:pPr>
        <w:tabs>
          <w:tab w:val="num" w:pos="810"/>
        </w:tabs>
        <w:ind w:left="810" w:hanging="360"/>
      </w:pPr>
      <w:rPr>
        <w:b w:val="0"/>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6">
    <w:nsid w:val="7E74693B"/>
    <w:multiLevelType w:val="hybridMultilevel"/>
    <w:tmpl w:val="9172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1"/>
        <w:lvlText w:val="%1."/>
        <w:lvlJc w:val="left"/>
        <w:pPr>
          <w:ind w:left="0" w:firstLine="0"/>
        </w:pPr>
        <w:rPr>
          <w:rFonts w:ascii="Times New Roman" w:hAnsi="Times New Roman" w:cs="Times New Roman"/>
          <w:sz w:val="24"/>
          <w:szCs w:val="24"/>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232"/>
    <w:rsid w:val="00273232"/>
    <w:rsid w:val="00C80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232"/>
  </w:style>
  <w:style w:type="paragraph" w:styleId="Footer">
    <w:name w:val="footer"/>
    <w:basedOn w:val="Normal"/>
    <w:link w:val="FooterChar"/>
    <w:uiPriority w:val="99"/>
    <w:unhideWhenUsed/>
    <w:rsid w:val="00273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232"/>
  </w:style>
  <w:style w:type="paragraph" w:customStyle="1" w:styleId="1">
    <w:name w:val="1"/>
    <w:aliases w:val="2,3"/>
    <w:basedOn w:val="Normal"/>
    <w:rsid w:val="00273232"/>
    <w:pPr>
      <w:widowControl w:val="0"/>
      <w:numPr>
        <w:numId w:val="1"/>
      </w:numPr>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Level1">
    <w:name w:val="Level 1"/>
    <w:basedOn w:val="Normal"/>
    <w:rsid w:val="00273232"/>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 w:type="paragraph" w:styleId="PlainText">
    <w:name w:val="Plain Text"/>
    <w:basedOn w:val="Normal"/>
    <w:link w:val="PlainTextChar"/>
    <w:semiHidden/>
    <w:unhideWhenUsed/>
    <w:rsid w:val="0027323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273232"/>
    <w:rPr>
      <w:rFonts w:ascii="Courier New" w:eastAsia="Times New Roman" w:hAnsi="Courier New" w:cs="Courier New"/>
      <w:sz w:val="20"/>
      <w:szCs w:val="20"/>
    </w:rPr>
  </w:style>
  <w:style w:type="paragraph" w:styleId="ListParagraph">
    <w:name w:val="List Paragraph"/>
    <w:basedOn w:val="Normal"/>
    <w:uiPriority w:val="34"/>
    <w:qFormat/>
    <w:rsid w:val="002732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232"/>
  </w:style>
  <w:style w:type="paragraph" w:styleId="Footer">
    <w:name w:val="footer"/>
    <w:basedOn w:val="Normal"/>
    <w:link w:val="FooterChar"/>
    <w:uiPriority w:val="99"/>
    <w:unhideWhenUsed/>
    <w:rsid w:val="00273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232"/>
  </w:style>
  <w:style w:type="paragraph" w:customStyle="1" w:styleId="1">
    <w:name w:val="1"/>
    <w:aliases w:val="2,3"/>
    <w:basedOn w:val="Normal"/>
    <w:rsid w:val="00273232"/>
    <w:pPr>
      <w:widowControl w:val="0"/>
      <w:numPr>
        <w:numId w:val="1"/>
      </w:numPr>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Level1">
    <w:name w:val="Level 1"/>
    <w:basedOn w:val="Normal"/>
    <w:rsid w:val="00273232"/>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0"/>
      <w:szCs w:val="24"/>
    </w:rPr>
  </w:style>
  <w:style w:type="paragraph" w:styleId="PlainText">
    <w:name w:val="Plain Text"/>
    <w:basedOn w:val="Normal"/>
    <w:link w:val="PlainTextChar"/>
    <w:semiHidden/>
    <w:unhideWhenUsed/>
    <w:rsid w:val="0027323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273232"/>
    <w:rPr>
      <w:rFonts w:ascii="Courier New" w:eastAsia="Times New Roman" w:hAnsi="Courier New" w:cs="Courier New"/>
      <w:sz w:val="20"/>
      <w:szCs w:val="20"/>
    </w:rPr>
  </w:style>
  <w:style w:type="paragraph" w:styleId="ListParagraph">
    <w:name w:val="List Paragraph"/>
    <w:basedOn w:val="Normal"/>
    <w:uiPriority w:val="34"/>
    <w:qFormat/>
    <w:rsid w:val="00273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1366">
      <w:bodyDiv w:val="1"/>
      <w:marLeft w:val="0"/>
      <w:marRight w:val="0"/>
      <w:marTop w:val="0"/>
      <w:marBottom w:val="0"/>
      <w:divBdr>
        <w:top w:val="none" w:sz="0" w:space="0" w:color="auto"/>
        <w:left w:val="none" w:sz="0" w:space="0" w:color="auto"/>
        <w:bottom w:val="none" w:sz="0" w:space="0" w:color="auto"/>
        <w:right w:val="none" w:sz="0" w:space="0" w:color="auto"/>
      </w:divBdr>
    </w:div>
    <w:div w:id="517693528">
      <w:bodyDiv w:val="1"/>
      <w:marLeft w:val="0"/>
      <w:marRight w:val="0"/>
      <w:marTop w:val="0"/>
      <w:marBottom w:val="0"/>
      <w:divBdr>
        <w:top w:val="none" w:sz="0" w:space="0" w:color="auto"/>
        <w:left w:val="none" w:sz="0" w:space="0" w:color="auto"/>
        <w:bottom w:val="none" w:sz="0" w:space="0" w:color="auto"/>
        <w:right w:val="none" w:sz="0" w:space="0" w:color="auto"/>
      </w:divBdr>
    </w:div>
    <w:div w:id="990019129">
      <w:bodyDiv w:val="1"/>
      <w:marLeft w:val="0"/>
      <w:marRight w:val="0"/>
      <w:marTop w:val="0"/>
      <w:marBottom w:val="0"/>
      <w:divBdr>
        <w:top w:val="none" w:sz="0" w:space="0" w:color="auto"/>
        <w:left w:val="none" w:sz="0" w:space="0" w:color="auto"/>
        <w:bottom w:val="none" w:sz="0" w:space="0" w:color="auto"/>
        <w:right w:val="none" w:sz="0" w:space="0" w:color="auto"/>
      </w:divBdr>
    </w:div>
    <w:div w:id="1504860254">
      <w:bodyDiv w:val="1"/>
      <w:marLeft w:val="0"/>
      <w:marRight w:val="0"/>
      <w:marTop w:val="0"/>
      <w:marBottom w:val="0"/>
      <w:divBdr>
        <w:top w:val="none" w:sz="0" w:space="0" w:color="auto"/>
        <w:left w:val="none" w:sz="0" w:space="0" w:color="auto"/>
        <w:bottom w:val="none" w:sz="0" w:space="0" w:color="auto"/>
        <w:right w:val="none" w:sz="0" w:space="0" w:color="auto"/>
      </w:divBdr>
    </w:div>
    <w:div w:id="192657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1020</Words>
  <Characters>5816</Characters>
  <Application>Microsoft Office Word</Application>
  <DocSecurity>0</DocSecurity>
  <Lines>48</Lines>
  <Paragraphs>13</Paragraphs>
  <ScaleCrop>false</ScaleCrop>
  <Company>Microsoft</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1</cp:revision>
  <dcterms:created xsi:type="dcterms:W3CDTF">2018-01-08T22:13:00Z</dcterms:created>
  <dcterms:modified xsi:type="dcterms:W3CDTF">2018-01-08T22:19:00Z</dcterms:modified>
</cp:coreProperties>
</file>